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D0984" w14:textId="77777777" w:rsidR="00D12650" w:rsidRPr="00D12650" w:rsidRDefault="00D12650" w:rsidP="00D12650">
      <w:pPr>
        <w:spacing w:after="0" w:line="276" w:lineRule="auto"/>
        <w:jc w:val="right"/>
        <w:rPr>
          <w:rFonts w:ascii="Times New Roman" w:hAnsi="Times New Roman" w:cs="Times New Roman"/>
          <w:sz w:val="24"/>
          <w:szCs w:val="24"/>
        </w:rPr>
      </w:pPr>
      <w:r w:rsidRPr="00D12650">
        <w:rPr>
          <w:rFonts w:ascii="Times New Roman" w:hAnsi="Times New Roman" w:cs="Times New Roman"/>
          <w:sz w:val="24"/>
          <w:szCs w:val="24"/>
        </w:rPr>
        <w:t>Provinciale Omgevingsvergunningscommissie (POVC) Antwerpen</w:t>
      </w:r>
    </w:p>
    <w:p w14:paraId="7792E9F0" w14:textId="77777777" w:rsidR="00D12650" w:rsidRPr="00D12650" w:rsidRDefault="00D12650" w:rsidP="00D12650">
      <w:pPr>
        <w:spacing w:after="0" w:line="276" w:lineRule="auto"/>
        <w:jc w:val="right"/>
        <w:rPr>
          <w:rFonts w:ascii="Times New Roman" w:hAnsi="Times New Roman" w:cs="Times New Roman"/>
          <w:sz w:val="24"/>
          <w:szCs w:val="24"/>
        </w:rPr>
      </w:pPr>
      <w:r w:rsidRPr="00D12650">
        <w:rPr>
          <w:rFonts w:ascii="Times New Roman" w:hAnsi="Times New Roman" w:cs="Times New Roman"/>
          <w:sz w:val="24"/>
          <w:szCs w:val="24"/>
        </w:rPr>
        <w:t>Dienst Omgevingsvergunningen</w:t>
      </w:r>
    </w:p>
    <w:p w14:paraId="5A2585FC" w14:textId="77777777" w:rsidR="00D12650" w:rsidRPr="00D12650" w:rsidRDefault="00D12650" w:rsidP="00D12650">
      <w:pPr>
        <w:spacing w:after="0" w:line="276" w:lineRule="auto"/>
        <w:jc w:val="right"/>
        <w:rPr>
          <w:rFonts w:ascii="Times New Roman" w:hAnsi="Times New Roman" w:cs="Times New Roman"/>
          <w:sz w:val="24"/>
          <w:szCs w:val="24"/>
        </w:rPr>
      </w:pPr>
      <w:r w:rsidRPr="00D12650">
        <w:rPr>
          <w:rFonts w:ascii="Times New Roman" w:hAnsi="Times New Roman" w:cs="Times New Roman"/>
          <w:sz w:val="24"/>
          <w:szCs w:val="24"/>
        </w:rPr>
        <w:t>omgevingsvergunningen@provincieantwerpen.be</w:t>
      </w:r>
    </w:p>
    <w:p w14:paraId="38307E15" w14:textId="07DB33AB" w:rsidR="00D12650" w:rsidRPr="00D12650" w:rsidRDefault="00D12650" w:rsidP="00AC255D">
      <w:pPr>
        <w:spacing w:after="0" w:line="276" w:lineRule="auto"/>
        <w:jc w:val="right"/>
        <w:rPr>
          <w:rFonts w:ascii="Times New Roman" w:hAnsi="Times New Roman" w:cs="Times New Roman"/>
          <w:sz w:val="24"/>
          <w:szCs w:val="24"/>
        </w:rPr>
      </w:pPr>
      <w:r w:rsidRPr="00D12650">
        <w:rPr>
          <w:rFonts w:ascii="Times New Roman" w:hAnsi="Times New Roman" w:cs="Times New Roman"/>
          <w:sz w:val="24"/>
          <w:szCs w:val="24"/>
        </w:rPr>
        <w:t>+32 3 240 57 45</w:t>
      </w:r>
      <w:bookmarkStart w:id="0" w:name="_GoBack"/>
      <w:bookmarkEnd w:id="0"/>
    </w:p>
    <w:p w14:paraId="3761BD14" w14:textId="4255A642" w:rsidR="00D12650" w:rsidRPr="00D12650" w:rsidRDefault="00D12650" w:rsidP="00D12650">
      <w:pPr>
        <w:spacing w:after="240" w:line="276" w:lineRule="auto"/>
        <w:jc w:val="both"/>
        <w:rPr>
          <w:rFonts w:ascii="Times New Roman" w:hAnsi="Times New Roman" w:cs="Times New Roman"/>
          <w:sz w:val="24"/>
          <w:szCs w:val="24"/>
        </w:rPr>
      </w:pPr>
      <w:r w:rsidRPr="00D12650">
        <w:rPr>
          <w:rFonts w:ascii="Times New Roman" w:hAnsi="Times New Roman" w:cs="Times New Roman"/>
          <w:sz w:val="24"/>
          <w:szCs w:val="24"/>
        </w:rPr>
        <w:t xml:space="preserve">Muizen, </w:t>
      </w:r>
      <w:r w:rsidR="00B359AB">
        <w:rPr>
          <w:rFonts w:ascii="Times New Roman" w:hAnsi="Times New Roman" w:cs="Times New Roman"/>
          <w:sz w:val="24"/>
          <w:szCs w:val="24"/>
        </w:rPr>
        <w:t>15</w:t>
      </w:r>
      <w:r w:rsidRPr="00D12650">
        <w:rPr>
          <w:rFonts w:ascii="Times New Roman" w:hAnsi="Times New Roman" w:cs="Times New Roman"/>
          <w:sz w:val="24"/>
          <w:szCs w:val="24"/>
        </w:rPr>
        <w:t xml:space="preserve"> februari 2021</w:t>
      </w:r>
    </w:p>
    <w:p w14:paraId="3B9F6CC0" w14:textId="77777777" w:rsidR="00D12650" w:rsidRPr="00D12650" w:rsidRDefault="00D12650" w:rsidP="00D12650">
      <w:pPr>
        <w:spacing w:after="240" w:line="276" w:lineRule="auto"/>
        <w:jc w:val="both"/>
        <w:rPr>
          <w:rFonts w:ascii="Times New Roman" w:hAnsi="Times New Roman" w:cs="Times New Roman"/>
          <w:b/>
          <w:bCs/>
          <w:sz w:val="24"/>
          <w:szCs w:val="24"/>
        </w:rPr>
      </w:pPr>
      <w:r w:rsidRPr="00D12650">
        <w:rPr>
          <w:rFonts w:ascii="Times New Roman" w:hAnsi="Times New Roman" w:cs="Times New Roman"/>
          <w:b/>
          <w:bCs/>
          <w:sz w:val="24"/>
          <w:szCs w:val="24"/>
        </w:rPr>
        <w:t>BEZWAARSCHRIFT: Aanvraag tot omgevingsvergunning vanwege IVAREM voor overslaghal te Leuvensesteenweg 443, 2812 Muizen (Mechelen)</w:t>
      </w:r>
    </w:p>
    <w:p w14:paraId="6E1BDC56" w14:textId="77777777" w:rsidR="00D12650" w:rsidRPr="00D12650" w:rsidRDefault="00D12650" w:rsidP="00D12650">
      <w:pPr>
        <w:spacing w:line="276" w:lineRule="auto"/>
        <w:jc w:val="both"/>
        <w:rPr>
          <w:rFonts w:ascii="Times New Roman" w:hAnsi="Times New Roman" w:cs="Times New Roman"/>
          <w:sz w:val="24"/>
          <w:szCs w:val="24"/>
        </w:rPr>
      </w:pPr>
      <w:r w:rsidRPr="00D12650">
        <w:rPr>
          <w:rFonts w:ascii="Times New Roman" w:hAnsi="Times New Roman" w:cs="Times New Roman"/>
          <w:sz w:val="24"/>
          <w:szCs w:val="24"/>
        </w:rPr>
        <w:t xml:space="preserve">Geachte voorzitter van de POVC Antwerpen, geachte mevrouw Liesbeth </w:t>
      </w:r>
      <w:proofErr w:type="spellStart"/>
      <w:r w:rsidRPr="00D12650">
        <w:rPr>
          <w:rFonts w:ascii="Times New Roman" w:hAnsi="Times New Roman" w:cs="Times New Roman"/>
          <w:sz w:val="24"/>
          <w:szCs w:val="24"/>
        </w:rPr>
        <w:t>Scheerlinck</w:t>
      </w:r>
      <w:proofErr w:type="spellEnd"/>
      <w:r w:rsidRPr="00D12650">
        <w:rPr>
          <w:rFonts w:ascii="Times New Roman" w:hAnsi="Times New Roman" w:cs="Times New Roman"/>
          <w:sz w:val="24"/>
          <w:szCs w:val="24"/>
        </w:rPr>
        <w:t>,</w:t>
      </w:r>
    </w:p>
    <w:p w14:paraId="3DE0C03C" w14:textId="77777777" w:rsidR="00D12650" w:rsidRPr="00D12650" w:rsidRDefault="00D12650" w:rsidP="00D12650">
      <w:pPr>
        <w:spacing w:line="276" w:lineRule="auto"/>
        <w:jc w:val="both"/>
        <w:rPr>
          <w:rFonts w:ascii="Times New Roman" w:hAnsi="Times New Roman" w:cs="Times New Roman"/>
          <w:sz w:val="24"/>
          <w:szCs w:val="24"/>
        </w:rPr>
      </w:pPr>
      <w:r w:rsidRPr="00D12650">
        <w:rPr>
          <w:rFonts w:ascii="Times New Roman" w:hAnsi="Times New Roman" w:cs="Times New Roman"/>
          <w:sz w:val="24"/>
          <w:szCs w:val="24"/>
        </w:rPr>
        <w:t>Geachte andere leden van de POVC Antwerpen,</w:t>
      </w:r>
    </w:p>
    <w:p w14:paraId="723B9456" w14:textId="5AB03442" w:rsidR="00D12650" w:rsidRPr="00D12650" w:rsidRDefault="00D12650" w:rsidP="00D12650">
      <w:pPr>
        <w:spacing w:line="276" w:lineRule="auto"/>
        <w:jc w:val="both"/>
        <w:rPr>
          <w:rFonts w:ascii="Times New Roman" w:hAnsi="Times New Roman" w:cs="Times New Roman"/>
          <w:sz w:val="24"/>
          <w:szCs w:val="24"/>
        </w:rPr>
      </w:pPr>
      <w:r w:rsidRPr="00D12650">
        <w:rPr>
          <w:rFonts w:ascii="Times New Roman" w:hAnsi="Times New Roman" w:cs="Times New Roman"/>
          <w:sz w:val="24"/>
          <w:szCs w:val="24"/>
        </w:rPr>
        <w:t>Met dit schrijven wens</w:t>
      </w:r>
      <w:r w:rsidR="003D4F82">
        <w:rPr>
          <w:rFonts w:ascii="Times New Roman" w:hAnsi="Times New Roman" w:cs="Times New Roman"/>
          <w:sz w:val="24"/>
          <w:szCs w:val="24"/>
        </w:rPr>
        <w:t xml:space="preserve"> ik</w:t>
      </w:r>
      <w:r w:rsidRPr="00D12650">
        <w:rPr>
          <w:rFonts w:ascii="Times New Roman" w:hAnsi="Times New Roman" w:cs="Times New Roman"/>
          <w:sz w:val="24"/>
          <w:szCs w:val="24"/>
        </w:rPr>
        <w:t xml:space="preserve"> bezwaar aan te tekenen naar aanleiding van de aanvraag tot omgevingsvergunning vanwege IVAREM voor de exploitatie van een hal voor de opslag en overslag van afvalstoffen te Leuvensesteenweg 443, 2812 Muizen (Mechelen).</w:t>
      </w:r>
    </w:p>
    <w:p w14:paraId="72B69F93" w14:textId="3307AA91" w:rsidR="00D12650" w:rsidRPr="00D12650" w:rsidRDefault="00D12650" w:rsidP="00D12650">
      <w:pPr>
        <w:pStyle w:val="ListParagraph"/>
        <w:numPr>
          <w:ilvl w:val="0"/>
          <w:numId w:val="1"/>
        </w:numPr>
        <w:spacing w:line="276" w:lineRule="auto"/>
        <w:jc w:val="both"/>
        <w:rPr>
          <w:rFonts w:ascii="Times New Roman" w:hAnsi="Times New Roman" w:cs="Times New Roman"/>
          <w:b/>
          <w:bCs/>
          <w:sz w:val="24"/>
          <w:szCs w:val="24"/>
        </w:rPr>
      </w:pPr>
      <w:r w:rsidRPr="00D12650">
        <w:rPr>
          <w:rFonts w:ascii="Times New Roman" w:hAnsi="Times New Roman" w:cs="Times New Roman"/>
          <w:b/>
          <w:bCs/>
          <w:sz w:val="24"/>
          <w:szCs w:val="24"/>
        </w:rPr>
        <w:t>Wettelijk kader: Omgevingsvergunningsdecreet</w:t>
      </w:r>
    </w:p>
    <w:p w14:paraId="6314BFD0" w14:textId="0F739F73" w:rsidR="00D12650" w:rsidRPr="00D12650" w:rsidRDefault="00D12650" w:rsidP="00D12650">
      <w:pPr>
        <w:spacing w:line="276" w:lineRule="auto"/>
        <w:jc w:val="both"/>
        <w:rPr>
          <w:rFonts w:ascii="Times New Roman" w:hAnsi="Times New Roman" w:cs="Times New Roman"/>
          <w:sz w:val="24"/>
          <w:szCs w:val="24"/>
        </w:rPr>
      </w:pPr>
      <w:r w:rsidRPr="00D12650">
        <w:rPr>
          <w:rFonts w:ascii="Times New Roman" w:hAnsi="Times New Roman" w:cs="Times New Roman"/>
          <w:sz w:val="24"/>
          <w:szCs w:val="24"/>
        </w:rPr>
        <w:t>Graag zet</w:t>
      </w:r>
      <w:r w:rsidR="003D4F82">
        <w:rPr>
          <w:rFonts w:ascii="Times New Roman" w:hAnsi="Times New Roman" w:cs="Times New Roman"/>
          <w:sz w:val="24"/>
          <w:szCs w:val="24"/>
        </w:rPr>
        <w:t xml:space="preserve"> ik</w:t>
      </w:r>
      <w:r w:rsidRPr="00D12650">
        <w:rPr>
          <w:rFonts w:ascii="Times New Roman" w:hAnsi="Times New Roman" w:cs="Times New Roman"/>
          <w:sz w:val="24"/>
          <w:szCs w:val="24"/>
        </w:rPr>
        <w:t xml:space="preserve"> eerst beknopt het wettelijk kader uiteen dat </w:t>
      </w:r>
      <w:r w:rsidR="00E33F26">
        <w:rPr>
          <w:rFonts w:ascii="Times New Roman" w:hAnsi="Times New Roman" w:cs="Times New Roman"/>
          <w:sz w:val="24"/>
          <w:szCs w:val="24"/>
        </w:rPr>
        <w:t>ik</w:t>
      </w:r>
      <w:r w:rsidRPr="00D12650">
        <w:rPr>
          <w:rFonts w:ascii="Times New Roman" w:hAnsi="Times New Roman" w:cs="Times New Roman"/>
          <w:sz w:val="24"/>
          <w:szCs w:val="24"/>
        </w:rPr>
        <w:t xml:space="preserve"> als uitgangspunt gebruik, m.n. het Omgevingsvergunningsdecreet van 25 april 2014. Volgens artikel 3 beoogt het Decreet ten eerste een vergunningsbeleid dat bijdraagt aan de doelstellingen vermeld in artikel 1.1.4 van de Vlaamse Codex Ruimtelijke Ordening (VCRO) van 15 mei 2009. Dit artikel bepaalt onder andere dat men bij het verlenen van vergunningen rekening moet houden ‘met de ruimtelijke draagkracht, de gevolgen voor het leefmilieu en de culturele, economische, esthetische en sociale gevolgen’, alsook dat men dient te streven naar ‘ruimtelijke kwaliteit’. Artikel 29 van het </w:t>
      </w:r>
      <w:r w:rsidR="00040155">
        <w:rPr>
          <w:rFonts w:ascii="Times New Roman" w:hAnsi="Times New Roman" w:cs="Times New Roman"/>
          <w:sz w:val="24"/>
          <w:szCs w:val="24"/>
        </w:rPr>
        <w:t>Omgevingsvergunningsd</w:t>
      </w:r>
      <w:r w:rsidRPr="00D12650">
        <w:rPr>
          <w:rFonts w:ascii="Times New Roman" w:hAnsi="Times New Roman" w:cs="Times New Roman"/>
          <w:sz w:val="24"/>
          <w:szCs w:val="24"/>
        </w:rPr>
        <w:t xml:space="preserve">ecreet verwijst op zijn beurt naar Titel IV van de VCRO, waar we in Hoofdstuk III lezen dat een vergunning dient te worden geweigerd indien het aangevraagde onverenigbaar is met ‘een goede ruimtelijke ordening’. </w:t>
      </w:r>
      <w:r>
        <w:rPr>
          <w:rFonts w:ascii="Times New Roman" w:hAnsi="Times New Roman" w:cs="Times New Roman"/>
          <w:sz w:val="24"/>
          <w:szCs w:val="24"/>
        </w:rPr>
        <w:t>Wat betreft de ruimtelijke ordening moet men met</w:t>
      </w:r>
      <w:r w:rsidRPr="00D12650">
        <w:rPr>
          <w:rFonts w:ascii="Times New Roman" w:hAnsi="Times New Roman" w:cs="Times New Roman"/>
          <w:sz w:val="24"/>
          <w:szCs w:val="24"/>
        </w:rPr>
        <w:t xml:space="preserve"> name rekening houden met ‘de functionele inpasbaarheid, de mobiliteitsimpact, de schaal, het ruimtegebruik en de bouwdichtheid, visueel-vormelijke elementen, […] en […] hinderaspecten, gezondheid, gebruiksgenot en veiligheid in het algemeen’.</w:t>
      </w:r>
    </w:p>
    <w:p w14:paraId="2E0F80AE" w14:textId="77777777" w:rsidR="00D12650" w:rsidRPr="00D12650" w:rsidRDefault="00D12650" w:rsidP="00D12650">
      <w:pPr>
        <w:spacing w:line="276" w:lineRule="auto"/>
        <w:jc w:val="both"/>
        <w:rPr>
          <w:rFonts w:ascii="Times New Roman" w:hAnsi="Times New Roman" w:cs="Times New Roman"/>
          <w:sz w:val="24"/>
          <w:szCs w:val="24"/>
        </w:rPr>
      </w:pPr>
      <w:r w:rsidRPr="00D12650">
        <w:rPr>
          <w:rFonts w:ascii="Times New Roman" w:hAnsi="Times New Roman" w:cs="Times New Roman"/>
          <w:sz w:val="24"/>
          <w:szCs w:val="24"/>
        </w:rPr>
        <w:t xml:space="preserve">Verder verwijzen artikel 3 en 29 van het Omgevingsvergunningsdecreet respectievelijk naar artikel 5.1.3 en Titel V van het Decreet Algemene Bepalingen Milieubeleid (DABM) van 5 April 1995. Artikel 5.1.3 DABM bepaalt dat men mens en milieu moet beschermen tegen ‘onaanvaardbare risico’s en hinder, afkomstig van de exploitatie van ingedeelde inrichtingen en activiteiten’, waaronder geluids- en mobiliteitshinder. In Hoofdstuk 3 van Titel V DABM lezen we opnieuw dat een vergunning geweigerd dient te worden indien de beoogde exploitatie ‘onaanvaardbare risico’s of hinder voor de mens en het milieu inhoudt’ of indien deze ‘in strijd is met de goede ruimtelijke ordening’. </w:t>
      </w:r>
    </w:p>
    <w:p w14:paraId="23C85F31" w14:textId="75C685D4" w:rsidR="00D12650" w:rsidRPr="00D12650" w:rsidRDefault="00D12650" w:rsidP="00D12650">
      <w:pPr>
        <w:spacing w:line="276" w:lineRule="auto"/>
        <w:jc w:val="both"/>
        <w:rPr>
          <w:rFonts w:ascii="Times New Roman" w:hAnsi="Times New Roman" w:cs="Times New Roman"/>
          <w:sz w:val="24"/>
          <w:szCs w:val="24"/>
        </w:rPr>
      </w:pPr>
      <w:r w:rsidRPr="00D12650">
        <w:rPr>
          <w:rFonts w:ascii="Times New Roman" w:hAnsi="Times New Roman" w:cs="Times New Roman"/>
          <w:sz w:val="24"/>
          <w:szCs w:val="24"/>
        </w:rPr>
        <w:t xml:space="preserve">In wat volgt benadruk </w:t>
      </w:r>
      <w:r w:rsidR="00E33F26">
        <w:rPr>
          <w:rFonts w:ascii="Times New Roman" w:hAnsi="Times New Roman" w:cs="Times New Roman"/>
          <w:sz w:val="24"/>
          <w:szCs w:val="24"/>
        </w:rPr>
        <w:t xml:space="preserve">ik </w:t>
      </w:r>
      <w:r w:rsidRPr="00D12650">
        <w:rPr>
          <w:rFonts w:ascii="Times New Roman" w:hAnsi="Times New Roman" w:cs="Times New Roman"/>
          <w:sz w:val="24"/>
          <w:szCs w:val="24"/>
        </w:rPr>
        <w:t xml:space="preserve">respectievelijk waarom het vergunnen van de overslaghal van IVAREM onverenigbaar </w:t>
      </w:r>
      <w:r>
        <w:rPr>
          <w:rFonts w:ascii="Times New Roman" w:hAnsi="Times New Roman" w:cs="Times New Roman"/>
          <w:sz w:val="24"/>
          <w:szCs w:val="24"/>
        </w:rPr>
        <w:t>zou zijn</w:t>
      </w:r>
      <w:r w:rsidRPr="00D12650">
        <w:rPr>
          <w:rFonts w:ascii="Times New Roman" w:hAnsi="Times New Roman" w:cs="Times New Roman"/>
          <w:sz w:val="24"/>
          <w:szCs w:val="24"/>
        </w:rPr>
        <w:t xml:space="preserve"> met een goede ruimtelijke ordening, alsook waarom de overslaghal onaanvaardbare mobiliteits-, </w:t>
      </w:r>
      <w:r w:rsidR="001A7FB3">
        <w:rPr>
          <w:rFonts w:ascii="Times New Roman" w:hAnsi="Times New Roman" w:cs="Times New Roman"/>
          <w:sz w:val="24"/>
          <w:szCs w:val="24"/>
        </w:rPr>
        <w:t xml:space="preserve">milieu-, </w:t>
      </w:r>
      <w:r w:rsidRPr="00D12650">
        <w:rPr>
          <w:rFonts w:ascii="Times New Roman" w:hAnsi="Times New Roman" w:cs="Times New Roman"/>
          <w:sz w:val="24"/>
          <w:szCs w:val="24"/>
        </w:rPr>
        <w:t xml:space="preserve">lawaai- en geurhinder met zich zou meebrengen.  </w:t>
      </w:r>
    </w:p>
    <w:p w14:paraId="58F89552" w14:textId="5203AD0A" w:rsidR="00D12650" w:rsidRPr="00D12650" w:rsidRDefault="00D12650" w:rsidP="00D12650">
      <w:pPr>
        <w:pStyle w:val="ListParagraph"/>
        <w:numPr>
          <w:ilvl w:val="0"/>
          <w:numId w:val="1"/>
        </w:numPr>
        <w:spacing w:line="276" w:lineRule="auto"/>
        <w:jc w:val="both"/>
        <w:rPr>
          <w:rFonts w:ascii="Times New Roman" w:hAnsi="Times New Roman" w:cs="Times New Roman"/>
          <w:b/>
          <w:bCs/>
          <w:sz w:val="24"/>
          <w:szCs w:val="24"/>
        </w:rPr>
      </w:pPr>
      <w:r w:rsidRPr="00D12650">
        <w:rPr>
          <w:rFonts w:ascii="Times New Roman" w:hAnsi="Times New Roman" w:cs="Times New Roman"/>
          <w:b/>
          <w:bCs/>
          <w:sz w:val="24"/>
          <w:szCs w:val="24"/>
        </w:rPr>
        <w:t>Ruimtelijke ordening</w:t>
      </w:r>
    </w:p>
    <w:p w14:paraId="39DA8F58" w14:textId="02831C71" w:rsidR="00D12650" w:rsidRDefault="00D12650" w:rsidP="00D12650">
      <w:pPr>
        <w:spacing w:line="276" w:lineRule="auto"/>
        <w:jc w:val="both"/>
        <w:rPr>
          <w:rFonts w:ascii="Times New Roman" w:hAnsi="Times New Roman" w:cs="Times New Roman"/>
          <w:sz w:val="24"/>
          <w:szCs w:val="24"/>
        </w:rPr>
      </w:pPr>
      <w:r w:rsidRPr="00D12650">
        <w:rPr>
          <w:rFonts w:ascii="Times New Roman" w:hAnsi="Times New Roman" w:cs="Times New Roman"/>
          <w:sz w:val="24"/>
          <w:szCs w:val="24"/>
        </w:rPr>
        <w:lastRenderedPageBreak/>
        <w:t xml:space="preserve">De bouw van de overslaghal is voorzien aan de Leuvensesteenweg 443. </w:t>
      </w:r>
      <w:r w:rsidR="007A454A">
        <w:rPr>
          <w:rFonts w:ascii="Times New Roman" w:hAnsi="Times New Roman" w:cs="Times New Roman"/>
          <w:sz w:val="24"/>
          <w:szCs w:val="24"/>
        </w:rPr>
        <w:t>Wat Stad Mechelen betreft, ligt d</w:t>
      </w:r>
      <w:r w:rsidRPr="00D12650">
        <w:rPr>
          <w:rFonts w:ascii="Times New Roman" w:hAnsi="Times New Roman" w:cs="Times New Roman"/>
          <w:sz w:val="24"/>
          <w:szCs w:val="24"/>
        </w:rPr>
        <w:t xml:space="preserve">eze locatie </w:t>
      </w:r>
      <w:r w:rsidR="007A454A">
        <w:rPr>
          <w:rFonts w:ascii="Times New Roman" w:hAnsi="Times New Roman" w:cs="Times New Roman"/>
          <w:sz w:val="24"/>
          <w:szCs w:val="24"/>
        </w:rPr>
        <w:t>z</w:t>
      </w:r>
      <w:r w:rsidRPr="00D12650">
        <w:rPr>
          <w:rFonts w:ascii="Times New Roman" w:hAnsi="Times New Roman" w:cs="Times New Roman"/>
          <w:sz w:val="24"/>
          <w:szCs w:val="24"/>
        </w:rPr>
        <w:t>owel op ‘macro’- als op ‘micro’-vlak midden in woongebied</w:t>
      </w:r>
      <w:r w:rsidR="009E5B3E">
        <w:rPr>
          <w:rFonts w:ascii="Times New Roman" w:hAnsi="Times New Roman" w:cs="Times New Roman"/>
          <w:sz w:val="24"/>
          <w:szCs w:val="24"/>
        </w:rPr>
        <w:t>.</w:t>
      </w:r>
      <w:r w:rsidR="007A454A">
        <w:rPr>
          <w:rFonts w:ascii="Times New Roman" w:hAnsi="Times New Roman" w:cs="Times New Roman"/>
          <w:sz w:val="24"/>
          <w:szCs w:val="24"/>
        </w:rPr>
        <w:t xml:space="preserve"> </w:t>
      </w:r>
      <w:r w:rsidRPr="00D12650">
        <w:rPr>
          <w:rFonts w:ascii="Times New Roman" w:hAnsi="Times New Roman" w:cs="Times New Roman"/>
          <w:sz w:val="24"/>
          <w:szCs w:val="24"/>
        </w:rPr>
        <w:t xml:space="preserve">Op macrovlak beoogt de Stad Mechelen het gebied tussen industriezone Mechelen-Zuid en de groene long Mechels Broek in te richten als woongebied. Getuige hiervan de plannen om de industriële zone </w:t>
      </w:r>
      <w:proofErr w:type="spellStart"/>
      <w:r w:rsidRPr="00D12650">
        <w:rPr>
          <w:rFonts w:ascii="Times New Roman" w:hAnsi="Times New Roman" w:cs="Times New Roman"/>
          <w:sz w:val="24"/>
          <w:szCs w:val="24"/>
        </w:rPr>
        <w:t>Ragheno</w:t>
      </w:r>
      <w:proofErr w:type="spellEnd"/>
      <w:r w:rsidRPr="00D12650">
        <w:rPr>
          <w:rFonts w:ascii="Times New Roman" w:hAnsi="Times New Roman" w:cs="Times New Roman"/>
          <w:sz w:val="24"/>
          <w:szCs w:val="24"/>
        </w:rPr>
        <w:t xml:space="preserve"> om te vormen tot woongebied</w:t>
      </w:r>
      <w:r>
        <w:rPr>
          <w:rStyle w:val="FootnoteReference"/>
          <w:rFonts w:ascii="Times New Roman" w:hAnsi="Times New Roman" w:cs="Times New Roman"/>
          <w:sz w:val="24"/>
          <w:szCs w:val="24"/>
        </w:rPr>
        <w:footnoteReference w:id="1"/>
      </w:r>
      <w:r w:rsidRPr="00D12650">
        <w:rPr>
          <w:rFonts w:ascii="Times New Roman" w:hAnsi="Times New Roman" w:cs="Times New Roman"/>
          <w:sz w:val="24"/>
          <w:szCs w:val="24"/>
        </w:rPr>
        <w:t xml:space="preserve"> </w:t>
      </w:r>
      <w:r w:rsidR="00E33F26">
        <w:rPr>
          <w:rFonts w:ascii="Times New Roman" w:hAnsi="Times New Roman" w:cs="Times New Roman"/>
          <w:sz w:val="24"/>
          <w:szCs w:val="24"/>
        </w:rPr>
        <w:t>en</w:t>
      </w:r>
      <w:r w:rsidRPr="00D12650">
        <w:rPr>
          <w:rFonts w:ascii="Times New Roman" w:hAnsi="Times New Roman" w:cs="Times New Roman"/>
          <w:sz w:val="24"/>
          <w:szCs w:val="24"/>
        </w:rPr>
        <w:t xml:space="preserve"> de ontwikkeling van het woonuitbreidingsgebied Spreeuwenhoek.</w:t>
      </w:r>
      <w:r>
        <w:rPr>
          <w:rStyle w:val="FootnoteReference"/>
          <w:rFonts w:ascii="Times New Roman" w:hAnsi="Times New Roman" w:cs="Times New Roman"/>
          <w:sz w:val="24"/>
          <w:szCs w:val="24"/>
        </w:rPr>
        <w:footnoteReference w:id="2"/>
      </w:r>
      <w:r w:rsidRPr="00D12650">
        <w:rPr>
          <w:rFonts w:ascii="Times New Roman" w:hAnsi="Times New Roman" w:cs="Times New Roman"/>
          <w:sz w:val="24"/>
          <w:szCs w:val="24"/>
        </w:rPr>
        <w:t xml:space="preserve"> Diverse specialisten ondersteunen dit beleid inzake ruimtelijke ordening. Men creëert woongebied dicht bij het centrum van Mechelen en bij het beschikbare openbaar vervoer, m.n. het station van Mechelen.</w:t>
      </w:r>
      <w:r w:rsidR="007A454A">
        <w:rPr>
          <w:rFonts w:ascii="Times New Roman" w:hAnsi="Times New Roman" w:cs="Times New Roman"/>
          <w:sz w:val="24"/>
          <w:szCs w:val="24"/>
        </w:rPr>
        <w:t xml:space="preserve"> </w:t>
      </w:r>
      <w:r w:rsidRPr="00D12650">
        <w:rPr>
          <w:rFonts w:ascii="Times New Roman" w:hAnsi="Times New Roman" w:cs="Times New Roman"/>
          <w:sz w:val="24"/>
          <w:szCs w:val="24"/>
        </w:rPr>
        <w:t xml:space="preserve">Op microvlak ligt de site van IVAREM tussen de woonwijken </w:t>
      </w:r>
      <w:r w:rsidR="00E33F26">
        <w:rPr>
          <w:rFonts w:ascii="Times New Roman" w:hAnsi="Times New Roman" w:cs="Times New Roman"/>
          <w:sz w:val="24"/>
          <w:szCs w:val="24"/>
        </w:rPr>
        <w:t>Sint-</w:t>
      </w:r>
      <w:r w:rsidRPr="00D12650">
        <w:rPr>
          <w:rFonts w:ascii="Times New Roman" w:hAnsi="Times New Roman" w:cs="Times New Roman"/>
          <w:sz w:val="24"/>
          <w:szCs w:val="24"/>
        </w:rPr>
        <w:t xml:space="preserve">Albertus/Spreeuwenhoek en </w:t>
      </w:r>
      <w:r w:rsidR="00E33F26">
        <w:rPr>
          <w:rFonts w:ascii="Times New Roman" w:hAnsi="Times New Roman" w:cs="Times New Roman"/>
          <w:sz w:val="24"/>
          <w:szCs w:val="24"/>
        </w:rPr>
        <w:t>Sint-</w:t>
      </w:r>
      <w:r w:rsidRPr="00D12650">
        <w:rPr>
          <w:rFonts w:ascii="Times New Roman" w:hAnsi="Times New Roman" w:cs="Times New Roman"/>
          <w:sz w:val="24"/>
          <w:szCs w:val="24"/>
        </w:rPr>
        <w:t xml:space="preserve">Lambertus. </w:t>
      </w:r>
      <w:r w:rsidR="00E33F26">
        <w:rPr>
          <w:rFonts w:ascii="Times New Roman" w:hAnsi="Times New Roman" w:cs="Times New Roman"/>
          <w:sz w:val="24"/>
          <w:szCs w:val="24"/>
        </w:rPr>
        <w:t>Verder liggen l</w:t>
      </w:r>
      <w:r w:rsidRPr="00D12650">
        <w:rPr>
          <w:rFonts w:ascii="Times New Roman" w:hAnsi="Times New Roman" w:cs="Times New Roman"/>
          <w:sz w:val="24"/>
          <w:szCs w:val="24"/>
        </w:rPr>
        <w:t>angs de Leuvensesteenweg</w:t>
      </w:r>
      <w:r w:rsidR="00E33F26">
        <w:rPr>
          <w:rFonts w:ascii="Times New Roman" w:hAnsi="Times New Roman" w:cs="Times New Roman"/>
          <w:sz w:val="24"/>
          <w:szCs w:val="24"/>
        </w:rPr>
        <w:t xml:space="preserve"> </w:t>
      </w:r>
      <w:r w:rsidR="007A454A">
        <w:rPr>
          <w:rFonts w:ascii="Times New Roman" w:hAnsi="Times New Roman" w:cs="Times New Roman"/>
          <w:sz w:val="24"/>
          <w:szCs w:val="24"/>
        </w:rPr>
        <w:t>b</w:t>
      </w:r>
      <w:r w:rsidRPr="00D12650">
        <w:rPr>
          <w:rFonts w:ascii="Times New Roman" w:hAnsi="Times New Roman" w:cs="Times New Roman"/>
          <w:sz w:val="24"/>
          <w:szCs w:val="24"/>
        </w:rPr>
        <w:t>innen een straal van een kilometer van de IVAREM-site twee basisscholen.</w:t>
      </w:r>
      <w:r w:rsidR="007A454A">
        <w:rPr>
          <w:rFonts w:ascii="Times New Roman" w:hAnsi="Times New Roman" w:cs="Times New Roman"/>
          <w:sz w:val="24"/>
          <w:szCs w:val="24"/>
        </w:rPr>
        <w:t xml:space="preserve"> Qua ruimtelijke ordening hoort de overslaghal da</w:t>
      </w:r>
      <w:r w:rsidR="00E33F26">
        <w:rPr>
          <w:rFonts w:ascii="Times New Roman" w:hAnsi="Times New Roman" w:cs="Times New Roman"/>
          <w:sz w:val="24"/>
          <w:szCs w:val="24"/>
        </w:rPr>
        <w:t>n ook</w:t>
      </w:r>
      <w:r w:rsidR="007A454A">
        <w:rPr>
          <w:rFonts w:ascii="Times New Roman" w:hAnsi="Times New Roman" w:cs="Times New Roman"/>
          <w:sz w:val="24"/>
          <w:szCs w:val="24"/>
        </w:rPr>
        <w:t xml:space="preserve"> niet thuis op de beoogde plek.</w:t>
      </w:r>
    </w:p>
    <w:p w14:paraId="2C9E6B90" w14:textId="7A3D4767" w:rsidR="007A454A" w:rsidRDefault="007A454A" w:rsidP="007A454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Dit is </w:t>
      </w:r>
      <w:r w:rsidR="00040155">
        <w:rPr>
          <w:rFonts w:ascii="Times New Roman" w:hAnsi="Times New Roman" w:cs="Times New Roman"/>
          <w:sz w:val="24"/>
          <w:szCs w:val="24"/>
        </w:rPr>
        <w:t>het geval des te meer omdat</w:t>
      </w:r>
      <w:r>
        <w:rPr>
          <w:rFonts w:ascii="Times New Roman" w:hAnsi="Times New Roman" w:cs="Times New Roman"/>
          <w:sz w:val="24"/>
          <w:szCs w:val="24"/>
        </w:rPr>
        <w:t xml:space="preserve"> de site volgens het origineel gewestplan Mechelen (KB 05/08/1976) ligt in een ‘</w:t>
      </w:r>
      <w:bookmarkStart w:id="1" w:name="_Hlk64311925"/>
      <w:r>
        <w:rPr>
          <w:rFonts w:ascii="Times New Roman" w:hAnsi="Times New Roman" w:cs="Times New Roman"/>
          <w:sz w:val="24"/>
          <w:szCs w:val="24"/>
        </w:rPr>
        <w:t>gebied voor gemeenschapsvoorzieningen en openbare nutsvoorzieningen’</w:t>
      </w:r>
      <w:bookmarkEnd w:id="1"/>
      <w:r>
        <w:rPr>
          <w:rFonts w:ascii="Times New Roman" w:hAnsi="Times New Roman" w:cs="Times New Roman"/>
          <w:sz w:val="24"/>
          <w:szCs w:val="24"/>
        </w:rPr>
        <w:t>. Dergelijke voorzieningen dienen te behoren tot de normale woonuitrusting van het gebied, en moeten in een directe relatie staan met het woongebied. Sorteerterreinen en afvalverwerkingsinstallaties horen d</w:t>
      </w:r>
      <w:r w:rsidR="00E33F26">
        <w:rPr>
          <w:rFonts w:ascii="Times New Roman" w:hAnsi="Times New Roman" w:cs="Times New Roman"/>
          <w:sz w:val="24"/>
          <w:szCs w:val="24"/>
        </w:rPr>
        <w:t>us</w:t>
      </w:r>
      <w:r>
        <w:rPr>
          <w:rFonts w:ascii="Times New Roman" w:hAnsi="Times New Roman" w:cs="Times New Roman"/>
          <w:sz w:val="24"/>
          <w:szCs w:val="24"/>
        </w:rPr>
        <w:t xml:space="preserve"> niet thuis in woongebieden of zones voor openbaar nut gelegen in woonzones. Zij dienen gelokaliseerd te worden buiten woongebieden, of daarvan gescheiden worden door een bufferzone.</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Van een dergelijke bufferzone is hier echter geen sprake; of voor zover deze er al zou zijn, is deze ruimschoots onvoldoende.</w:t>
      </w:r>
    </w:p>
    <w:p w14:paraId="7A0FE790" w14:textId="4CC4695E" w:rsidR="009E5B3E" w:rsidRDefault="001A7FB3" w:rsidP="00D12650">
      <w:pPr>
        <w:spacing w:line="276" w:lineRule="auto"/>
        <w:jc w:val="both"/>
        <w:rPr>
          <w:rFonts w:ascii="Times New Roman" w:hAnsi="Times New Roman" w:cs="Times New Roman"/>
          <w:sz w:val="24"/>
          <w:szCs w:val="24"/>
        </w:rPr>
      </w:pPr>
      <w:r w:rsidRPr="001A7FB3">
        <w:rPr>
          <w:rFonts w:ascii="Times New Roman" w:hAnsi="Times New Roman" w:cs="Times New Roman"/>
          <w:sz w:val="24"/>
          <w:szCs w:val="24"/>
        </w:rPr>
        <w:t xml:space="preserve">Dat </w:t>
      </w:r>
      <w:r>
        <w:rPr>
          <w:rFonts w:ascii="Times New Roman" w:hAnsi="Times New Roman" w:cs="Times New Roman"/>
          <w:sz w:val="24"/>
          <w:szCs w:val="24"/>
        </w:rPr>
        <w:t>een overslag midden in woongebied ingaat tegen een goede ruimtelijke ordening</w:t>
      </w:r>
      <w:r w:rsidRPr="001A7FB3">
        <w:rPr>
          <w:rFonts w:ascii="Times New Roman" w:hAnsi="Times New Roman" w:cs="Times New Roman"/>
          <w:sz w:val="24"/>
          <w:szCs w:val="24"/>
        </w:rPr>
        <w:t>, blijkt ook uit het feit dat het zou gaan om een unicum. Een rondvraag leert dat alle andere nabijgelegen intercommunales – IOK, IGEAN, ECO-WERF, INCOVO en INTERZA – hun afval op- of overslaan op een industriegebied of op een terrein dat niet binnen de bebouwde kom van een grootstad ligt. Nergens gebeurt dat midden in een dorpskern</w:t>
      </w:r>
      <w:r w:rsidR="007A454A">
        <w:rPr>
          <w:rFonts w:ascii="Times New Roman" w:hAnsi="Times New Roman" w:cs="Times New Roman"/>
          <w:sz w:val="24"/>
          <w:szCs w:val="24"/>
        </w:rPr>
        <w:t>.</w:t>
      </w:r>
    </w:p>
    <w:p w14:paraId="260B106B" w14:textId="07CF8764" w:rsidR="007A454A" w:rsidRDefault="007A454A" w:rsidP="00D12650">
      <w:pPr>
        <w:spacing w:line="276" w:lineRule="auto"/>
        <w:jc w:val="both"/>
        <w:rPr>
          <w:rFonts w:ascii="Times New Roman" w:hAnsi="Times New Roman" w:cs="Times New Roman"/>
          <w:sz w:val="24"/>
          <w:szCs w:val="24"/>
        </w:rPr>
      </w:pPr>
      <w:r>
        <w:rPr>
          <w:rFonts w:ascii="Times New Roman" w:hAnsi="Times New Roman" w:cs="Times New Roman"/>
          <w:sz w:val="24"/>
          <w:szCs w:val="24"/>
        </w:rPr>
        <w:t>Bovendien druist de situering van de overslaghal in tegen het Beleidsplan Ruimte van de Provincie Antwerpen. Volgens de Conceptnota ‘Strategische Visie’ wil de Provincie de versnippering van de openbare ruimte, die onder andere wordt veroorzaakt door loodsen, verhinderen.</w:t>
      </w:r>
      <w:r w:rsidR="003D7FD7">
        <w:rPr>
          <w:rStyle w:val="FootnoteReference"/>
          <w:rFonts w:ascii="Times New Roman" w:hAnsi="Times New Roman" w:cs="Times New Roman"/>
          <w:sz w:val="24"/>
          <w:szCs w:val="24"/>
        </w:rPr>
        <w:footnoteReference w:id="4"/>
      </w:r>
      <w:r w:rsidR="003D7FD7">
        <w:rPr>
          <w:rFonts w:ascii="Times New Roman" w:hAnsi="Times New Roman" w:cs="Times New Roman"/>
          <w:sz w:val="24"/>
          <w:szCs w:val="24"/>
        </w:rPr>
        <w:t xml:space="preserve"> We lezen:</w:t>
      </w:r>
    </w:p>
    <w:p w14:paraId="0083995A" w14:textId="4513D0B9" w:rsidR="003D7FD7" w:rsidRPr="003D7FD7" w:rsidRDefault="003D7FD7" w:rsidP="003D7FD7">
      <w:pPr>
        <w:spacing w:line="276" w:lineRule="auto"/>
        <w:ind w:left="170" w:right="170"/>
        <w:jc w:val="both"/>
        <w:rPr>
          <w:rFonts w:ascii="Times New Roman" w:hAnsi="Times New Roman" w:cs="Times New Roman"/>
          <w:sz w:val="24"/>
          <w:szCs w:val="24"/>
        </w:rPr>
      </w:pPr>
      <w:r w:rsidRPr="003D7FD7">
        <w:rPr>
          <w:rFonts w:ascii="Times New Roman" w:hAnsi="Times New Roman" w:cs="Times New Roman"/>
          <w:i/>
          <w:sz w:val="24"/>
          <w:szCs w:val="24"/>
        </w:rPr>
        <w:t xml:space="preserve">De versnippering van de open ruimte zet zich ook naar het zuidwesten voort. De regio tussen Lier, Heist-op-den-Berg en Mechelen kampt met een sterk oprukkende versnippering omwille van verdere </w:t>
      </w:r>
      <w:proofErr w:type="spellStart"/>
      <w:r w:rsidRPr="003D7FD7">
        <w:rPr>
          <w:rFonts w:ascii="Times New Roman" w:hAnsi="Times New Roman" w:cs="Times New Roman"/>
          <w:i/>
          <w:sz w:val="24"/>
          <w:szCs w:val="24"/>
        </w:rPr>
        <w:t>verlinting</w:t>
      </w:r>
      <w:proofErr w:type="spellEnd"/>
      <w:r w:rsidRPr="003D7FD7">
        <w:rPr>
          <w:rFonts w:ascii="Times New Roman" w:hAnsi="Times New Roman" w:cs="Times New Roman"/>
          <w:i/>
          <w:sz w:val="24"/>
          <w:szCs w:val="24"/>
        </w:rPr>
        <w:t xml:space="preserve"> door bewoning, het grote aantal serres, het gebruik van landbouwgronden voor recreatieve doeleinden en de bijkomende economische activiteiten.</w:t>
      </w:r>
      <w:r>
        <w:rPr>
          <w:rStyle w:val="FootnoteReference"/>
          <w:rFonts w:ascii="Times New Roman" w:hAnsi="Times New Roman" w:cs="Times New Roman"/>
          <w:i/>
          <w:sz w:val="24"/>
          <w:szCs w:val="24"/>
        </w:rPr>
        <w:footnoteReference w:id="5"/>
      </w:r>
    </w:p>
    <w:p w14:paraId="10B9EE0D" w14:textId="482938BC" w:rsidR="00D12650" w:rsidRPr="00D12650" w:rsidRDefault="007F7454" w:rsidP="00D1265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De strategie van de Provincie Antwerpen wil hier dan ook iets aan doen en beoogt het </w:t>
      </w:r>
      <w:r w:rsidR="00040155" w:rsidRPr="00040155">
        <w:rPr>
          <w:rFonts w:ascii="Times New Roman" w:hAnsi="Times New Roman" w:cs="Times New Roman"/>
          <w:sz w:val="24"/>
          <w:szCs w:val="24"/>
        </w:rPr>
        <w:t>definitieve einde van de versnippering.</w:t>
      </w:r>
      <w:r>
        <w:rPr>
          <w:rFonts w:ascii="Times New Roman" w:hAnsi="Times New Roman" w:cs="Times New Roman"/>
          <w:sz w:val="24"/>
          <w:szCs w:val="24"/>
        </w:rPr>
        <w:t xml:space="preserve"> Volgens de Conceptnota vereist dit</w:t>
      </w:r>
      <w:r w:rsidR="00040155" w:rsidRPr="00040155">
        <w:rPr>
          <w:rFonts w:ascii="Times New Roman" w:hAnsi="Times New Roman" w:cs="Times New Roman"/>
          <w:sz w:val="24"/>
          <w:szCs w:val="24"/>
        </w:rPr>
        <w:t xml:space="preserve"> </w:t>
      </w:r>
      <w:r>
        <w:rPr>
          <w:rFonts w:ascii="Times New Roman" w:hAnsi="Times New Roman" w:cs="Times New Roman"/>
          <w:sz w:val="24"/>
          <w:szCs w:val="24"/>
        </w:rPr>
        <w:t>‘</w:t>
      </w:r>
      <w:r w:rsidR="00040155" w:rsidRPr="00040155">
        <w:rPr>
          <w:rFonts w:ascii="Times New Roman" w:hAnsi="Times New Roman" w:cs="Times New Roman"/>
          <w:sz w:val="24"/>
          <w:szCs w:val="24"/>
        </w:rPr>
        <w:t xml:space="preserve">in de eerste plaats een </w:t>
      </w:r>
      <w:r w:rsidR="00040155" w:rsidRPr="00040155">
        <w:rPr>
          <w:rFonts w:ascii="Times New Roman" w:hAnsi="Times New Roman" w:cs="Times New Roman"/>
          <w:sz w:val="24"/>
          <w:szCs w:val="24"/>
        </w:rPr>
        <w:lastRenderedPageBreak/>
        <w:t>weldoordachte inplanting van nieuwe functies, zodat we de versnippering een halt kunnen toeroepen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r w:rsidR="003D7FD7">
        <w:rPr>
          <w:rFonts w:ascii="Times New Roman" w:hAnsi="Times New Roman" w:cs="Times New Roman"/>
          <w:sz w:val="24"/>
          <w:szCs w:val="24"/>
        </w:rPr>
        <w:t xml:space="preserve">De komst van de overslaghal zou </w:t>
      </w:r>
      <w:r>
        <w:rPr>
          <w:rFonts w:ascii="Times New Roman" w:hAnsi="Times New Roman" w:cs="Times New Roman"/>
          <w:sz w:val="24"/>
          <w:szCs w:val="24"/>
        </w:rPr>
        <w:t>echter bijdragen aan versnippering</w:t>
      </w:r>
      <w:r w:rsidR="003D7FD7">
        <w:rPr>
          <w:rFonts w:ascii="Times New Roman" w:hAnsi="Times New Roman" w:cs="Times New Roman"/>
          <w:sz w:val="24"/>
          <w:szCs w:val="24"/>
        </w:rPr>
        <w:t xml:space="preserve">. Deze zou immers </w:t>
      </w:r>
      <w:r w:rsidR="00D12650" w:rsidRPr="00D12650">
        <w:rPr>
          <w:rFonts w:ascii="Times New Roman" w:hAnsi="Times New Roman" w:cs="Times New Roman"/>
          <w:sz w:val="24"/>
          <w:szCs w:val="24"/>
        </w:rPr>
        <w:t xml:space="preserve">zowel op macro- als op microvlak midden in woongebied komen. Het inrichten van industriële activiteiten in deze woonzone gaat in tegen een gedegen ruimtelijke ordening zou eerder zorgen voor ruimtelijke </w:t>
      </w:r>
      <w:r w:rsidR="00D12650">
        <w:rPr>
          <w:rFonts w:ascii="Times New Roman" w:hAnsi="Times New Roman" w:cs="Times New Roman"/>
          <w:sz w:val="24"/>
          <w:szCs w:val="24"/>
        </w:rPr>
        <w:t xml:space="preserve">fragmentatie en </w:t>
      </w:r>
      <w:r w:rsidR="00D12650" w:rsidRPr="00D12650">
        <w:rPr>
          <w:rFonts w:ascii="Times New Roman" w:hAnsi="Times New Roman" w:cs="Times New Roman"/>
          <w:sz w:val="24"/>
          <w:szCs w:val="24"/>
        </w:rPr>
        <w:t>wanorde.</w:t>
      </w:r>
    </w:p>
    <w:p w14:paraId="47EE1C59" w14:textId="52C105AD" w:rsidR="00D12650" w:rsidRPr="003D7FD7" w:rsidRDefault="00D12650" w:rsidP="00D12650">
      <w:pPr>
        <w:pStyle w:val="ListParagraph"/>
        <w:numPr>
          <w:ilvl w:val="0"/>
          <w:numId w:val="1"/>
        </w:numPr>
        <w:spacing w:line="276" w:lineRule="auto"/>
        <w:jc w:val="both"/>
        <w:rPr>
          <w:rFonts w:ascii="Times New Roman" w:hAnsi="Times New Roman" w:cs="Times New Roman"/>
          <w:b/>
          <w:bCs/>
          <w:sz w:val="24"/>
          <w:szCs w:val="24"/>
        </w:rPr>
      </w:pPr>
      <w:r w:rsidRPr="003D7FD7">
        <w:rPr>
          <w:rFonts w:ascii="Times New Roman" w:hAnsi="Times New Roman" w:cs="Times New Roman"/>
          <w:b/>
          <w:bCs/>
          <w:sz w:val="24"/>
          <w:szCs w:val="24"/>
        </w:rPr>
        <w:t>Mobiliteitshinder</w:t>
      </w:r>
    </w:p>
    <w:p w14:paraId="007092F0" w14:textId="77777777" w:rsidR="005238B3" w:rsidRDefault="00D12650" w:rsidP="00D12650">
      <w:pPr>
        <w:spacing w:line="276" w:lineRule="auto"/>
        <w:jc w:val="both"/>
        <w:rPr>
          <w:rFonts w:ascii="Times New Roman" w:hAnsi="Times New Roman" w:cs="Times New Roman"/>
          <w:sz w:val="24"/>
          <w:szCs w:val="24"/>
        </w:rPr>
      </w:pPr>
      <w:r w:rsidRPr="00D12650">
        <w:rPr>
          <w:rFonts w:ascii="Times New Roman" w:hAnsi="Times New Roman" w:cs="Times New Roman"/>
          <w:sz w:val="24"/>
          <w:szCs w:val="24"/>
        </w:rPr>
        <w:t>De overslaghal zou er komen te midden van de Leuvensesteenweg, een sterk verstedelijkte</w:t>
      </w:r>
      <w:r>
        <w:rPr>
          <w:rFonts w:ascii="Times New Roman" w:hAnsi="Times New Roman" w:cs="Times New Roman"/>
          <w:sz w:val="24"/>
          <w:szCs w:val="24"/>
        </w:rPr>
        <w:t xml:space="preserve"> </w:t>
      </w:r>
      <w:r w:rsidRPr="00D12650">
        <w:rPr>
          <w:rFonts w:ascii="Times New Roman" w:hAnsi="Times New Roman" w:cs="Times New Roman"/>
          <w:sz w:val="24"/>
          <w:szCs w:val="24"/>
        </w:rPr>
        <w:t>invalsweg</w:t>
      </w:r>
      <w:r>
        <w:rPr>
          <w:rFonts w:ascii="Times New Roman" w:hAnsi="Times New Roman" w:cs="Times New Roman"/>
          <w:sz w:val="24"/>
          <w:szCs w:val="24"/>
        </w:rPr>
        <w:t xml:space="preserve"> te midden van woongebied.</w:t>
      </w:r>
      <w:r w:rsidRPr="00D12650">
        <w:rPr>
          <w:rFonts w:ascii="Times New Roman" w:hAnsi="Times New Roman" w:cs="Times New Roman"/>
          <w:sz w:val="24"/>
          <w:szCs w:val="24"/>
        </w:rPr>
        <w:t xml:space="preserve"> </w:t>
      </w:r>
      <w:r w:rsidR="00D027A8">
        <w:rPr>
          <w:rFonts w:ascii="Times New Roman" w:hAnsi="Times New Roman" w:cs="Times New Roman"/>
          <w:sz w:val="24"/>
          <w:szCs w:val="24"/>
        </w:rPr>
        <w:t>De Leuvensesteenweg wordt</w:t>
      </w:r>
      <w:r w:rsidR="00D027A8" w:rsidRPr="00D12650">
        <w:rPr>
          <w:rFonts w:ascii="Times New Roman" w:hAnsi="Times New Roman" w:cs="Times New Roman"/>
          <w:sz w:val="24"/>
          <w:szCs w:val="24"/>
        </w:rPr>
        <w:t xml:space="preserve"> onder andere gebruikt door tal van </w:t>
      </w:r>
      <w:r w:rsidR="00D027A8">
        <w:rPr>
          <w:rFonts w:ascii="Times New Roman" w:hAnsi="Times New Roman" w:cs="Times New Roman"/>
          <w:sz w:val="24"/>
          <w:szCs w:val="24"/>
        </w:rPr>
        <w:t xml:space="preserve">fietsende </w:t>
      </w:r>
      <w:r w:rsidR="00D027A8" w:rsidRPr="00D12650">
        <w:rPr>
          <w:rFonts w:ascii="Times New Roman" w:hAnsi="Times New Roman" w:cs="Times New Roman"/>
          <w:sz w:val="24"/>
          <w:szCs w:val="24"/>
        </w:rPr>
        <w:t xml:space="preserve">kinderen en jongeren op </w:t>
      </w:r>
      <w:r w:rsidR="00D027A8">
        <w:rPr>
          <w:rFonts w:ascii="Times New Roman" w:hAnsi="Times New Roman" w:cs="Times New Roman"/>
          <w:sz w:val="24"/>
          <w:szCs w:val="24"/>
        </w:rPr>
        <w:t>weg naar en van</w:t>
      </w:r>
      <w:r w:rsidR="00D027A8" w:rsidRPr="00D12650">
        <w:rPr>
          <w:rFonts w:ascii="Times New Roman" w:hAnsi="Times New Roman" w:cs="Times New Roman"/>
          <w:sz w:val="24"/>
          <w:szCs w:val="24"/>
        </w:rPr>
        <w:t xml:space="preserve"> school of naschoolse activiteiten. </w:t>
      </w:r>
      <w:r w:rsidR="00D027A8">
        <w:rPr>
          <w:rFonts w:ascii="Times New Roman" w:hAnsi="Times New Roman" w:cs="Times New Roman"/>
          <w:sz w:val="24"/>
          <w:szCs w:val="24"/>
        </w:rPr>
        <w:t>Maar z</w:t>
      </w:r>
      <w:r>
        <w:rPr>
          <w:rFonts w:ascii="Times New Roman" w:hAnsi="Times New Roman" w:cs="Times New Roman"/>
          <w:sz w:val="24"/>
          <w:szCs w:val="24"/>
        </w:rPr>
        <w:t>oals de Vlaamse Overheid erkent, is d</w:t>
      </w:r>
      <w:r w:rsidRPr="00D12650">
        <w:rPr>
          <w:rFonts w:ascii="Times New Roman" w:hAnsi="Times New Roman" w:cs="Times New Roman"/>
          <w:sz w:val="24"/>
          <w:szCs w:val="24"/>
        </w:rPr>
        <w:t xml:space="preserve">e Leuvensesteenweg is al jaren een </w:t>
      </w:r>
      <w:r>
        <w:rPr>
          <w:rFonts w:ascii="Times New Roman" w:hAnsi="Times New Roman" w:cs="Times New Roman"/>
          <w:sz w:val="24"/>
          <w:szCs w:val="24"/>
        </w:rPr>
        <w:t>mobiliteits</w:t>
      </w:r>
      <w:r w:rsidRPr="00D12650">
        <w:rPr>
          <w:rFonts w:ascii="Times New Roman" w:hAnsi="Times New Roman" w:cs="Times New Roman"/>
          <w:sz w:val="24"/>
          <w:szCs w:val="24"/>
        </w:rPr>
        <w:t xml:space="preserve">knelpunt. </w:t>
      </w:r>
      <w:r w:rsidR="00744C43" w:rsidRPr="00744C43">
        <w:rPr>
          <w:rFonts w:ascii="Times New Roman" w:hAnsi="Times New Roman" w:cs="Times New Roman"/>
          <w:sz w:val="24"/>
          <w:szCs w:val="24"/>
        </w:rPr>
        <w:t>Uit het CAR-Vlaanderen model blijkt dat, gerekend met de achtergrondwaarden van 2005, gedurende 71 dagen per jaar de PM10 norm (max 50 µg/m³) wordt overschreden.</w:t>
      </w:r>
      <w:r w:rsidR="00744C43">
        <w:rPr>
          <w:rStyle w:val="FootnoteReference"/>
          <w:rFonts w:ascii="Times New Roman" w:hAnsi="Times New Roman" w:cs="Times New Roman"/>
          <w:sz w:val="24"/>
          <w:szCs w:val="24"/>
        </w:rPr>
        <w:footnoteReference w:id="7"/>
      </w:r>
      <w:r w:rsidR="00744C43" w:rsidRPr="00744C43">
        <w:rPr>
          <w:rFonts w:ascii="Times New Roman" w:hAnsi="Times New Roman" w:cs="Times New Roman"/>
          <w:sz w:val="24"/>
          <w:szCs w:val="24"/>
        </w:rPr>
        <w:t xml:space="preserve"> De norm ligt op maximaal 35 overschrijdingen per jaar.</w:t>
      </w:r>
      <w:r w:rsidR="00744C43">
        <w:rPr>
          <w:rFonts w:ascii="Times New Roman" w:hAnsi="Times New Roman" w:cs="Times New Roman"/>
          <w:sz w:val="24"/>
          <w:szCs w:val="24"/>
        </w:rPr>
        <w:t xml:space="preserve"> </w:t>
      </w:r>
      <w:r w:rsidRPr="00D12650">
        <w:rPr>
          <w:rFonts w:ascii="Times New Roman" w:hAnsi="Times New Roman" w:cs="Times New Roman"/>
          <w:sz w:val="24"/>
          <w:szCs w:val="24"/>
        </w:rPr>
        <w:t xml:space="preserve">Elke maatregel die resulteert in </w:t>
      </w:r>
      <w:r w:rsidR="003D7FD7">
        <w:rPr>
          <w:rFonts w:ascii="Times New Roman" w:hAnsi="Times New Roman" w:cs="Times New Roman"/>
          <w:sz w:val="24"/>
          <w:szCs w:val="24"/>
        </w:rPr>
        <w:t>de bestendiging van het overmatig</w:t>
      </w:r>
      <w:r w:rsidRPr="00D12650">
        <w:rPr>
          <w:rFonts w:ascii="Times New Roman" w:hAnsi="Times New Roman" w:cs="Times New Roman"/>
          <w:sz w:val="24"/>
          <w:szCs w:val="24"/>
        </w:rPr>
        <w:t xml:space="preserve"> (vracht)verkeer moet </w:t>
      </w:r>
      <w:r w:rsidR="00D027A8">
        <w:rPr>
          <w:rFonts w:ascii="Times New Roman" w:hAnsi="Times New Roman" w:cs="Times New Roman"/>
          <w:sz w:val="24"/>
          <w:szCs w:val="24"/>
        </w:rPr>
        <w:t xml:space="preserve">daarom </w:t>
      </w:r>
      <w:r w:rsidRPr="00D12650">
        <w:rPr>
          <w:rFonts w:ascii="Times New Roman" w:hAnsi="Times New Roman" w:cs="Times New Roman"/>
          <w:sz w:val="24"/>
          <w:szCs w:val="24"/>
        </w:rPr>
        <w:t>vermeden worden.</w:t>
      </w:r>
    </w:p>
    <w:p w14:paraId="18704199" w14:textId="36567DF0" w:rsidR="005238B3" w:rsidRDefault="005238B3" w:rsidP="00D12650">
      <w:pPr>
        <w:spacing w:line="276" w:lineRule="auto"/>
        <w:jc w:val="both"/>
        <w:rPr>
          <w:rFonts w:ascii="Times New Roman" w:hAnsi="Times New Roman" w:cs="Times New Roman"/>
          <w:sz w:val="24"/>
          <w:szCs w:val="24"/>
        </w:rPr>
      </w:pPr>
      <w:r>
        <w:rPr>
          <w:rFonts w:ascii="Times New Roman" w:hAnsi="Times New Roman" w:cs="Times New Roman"/>
          <w:sz w:val="24"/>
          <w:szCs w:val="24"/>
        </w:rPr>
        <w:t>Stad Mechelen bevestigt dit in zijn ruimtelijk structuurplan:</w:t>
      </w:r>
    </w:p>
    <w:p w14:paraId="10C2D38F" w14:textId="4F58B128" w:rsidR="005238B3" w:rsidRDefault="005238B3" w:rsidP="005238B3">
      <w:pPr>
        <w:spacing w:line="276" w:lineRule="auto"/>
        <w:ind w:left="170" w:right="170"/>
        <w:jc w:val="both"/>
        <w:rPr>
          <w:rFonts w:ascii="Times New Roman" w:hAnsi="Times New Roman" w:cs="Times New Roman"/>
          <w:i/>
          <w:iCs/>
          <w:sz w:val="24"/>
          <w:szCs w:val="24"/>
        </w:rPr>
      </w:pPr>
      <w:r w:rsidRPr="005238B3">
        <w:rPr>
          <w:rFonts w:ascii="Times New Roman" w:hAnsi="Times New Roman" w:cs="Times New Roman"/>
          <w:i/>
          <w:iCs/>
          <w:sz w:val="24"/>
          <w:szCs w:val="24"/>
        </w:rPr>
        <w:t>Het Arsenaalgebied en de Dry port Muizen zijn voor het auto- en vrachtwagenverkeer enkel bereikbaar via Leuvensesteenweg of via Colomalaan. In beide gevallen bezorgt dit grote verkeersoverlast voor de omliggende buurten. […] Vooral het overslaggebied in Muizen is problematisch. Ondanks het veel vrachtverkeer (tot 250 vrachtwagens per dag) heeft het gebied geen directe ontsluitingsmogelijkheden op E19.</w:t>
      </w:r>
      <w:r w:rsidRPr="005238B3">
        <w:rPr>
          <w:rStyle w:val="FootnoteReference"/>
          <w:rFonts w:ascii="Times New Roman" w:hAnsi="Times New Roman" w:cs="Times New Roman"/>
          <w:i/>
          <w:iCs/>
          <w:sz w:val="24"/>
          <w:szCs w:val="24"/>
        </w:rPr>
        <w:footnoteReference w:id="8"/>
      </w:r>
      <w:r>
        <w:rPr>
          <w:rFonts w:ascii="Times New Roman" w:hAnsi="Times New Roman" w:cs="Times New Roman"/>
          <w:i/>
          <w:iCs/>
          <w:sz w:val="24"/>
          <w:szCs w:val="24"/>
        </w:rPr>
        <w:t>[…]</w:t>
      </w:r>
    </w:p>
    <w:p w14:paraId="6D8FB61A" w14:textId="189130FD" w:rsidR="005238B3" w:rsidRPr="005238B3" w:rsidRDefault="005238B3" w:rsidP="005238B3">
      <w:pPr>
        <w:spacing w:line="276" w:lineRule="auto"/>
        <w:ind w:left="170" w:right="170"/>
        <w:jc w:val="both"/>
        <w:rPr>
          <w:rFonts w:ascii="Times New Roman" w:hAnsi="Times New Roman" w:cs="Times New Roman"/>
          <w:i/>
          <w:iCs/>
          <w:sz w:val="24"/>
          <w:szCs w:val="24"/>
        </w:rPr>
      </w:pPr>
      <w:r w:rsidRPr="005238B3">
        <w:rPr>
          <w:rFonts w:ascii="Times New Roman" w:hAnsi="Times New Roman" w:cs="Times New Roman"/>
          <w:i/>
          <w:iCs/>
          <w:sz w:val="24"/>
          <w:szCs w:val="24"/>
        </w:rPr>
        <w:t>Een uitbreiding van de Dry port Muizen (nu 10 ha) is vanwege de problematische ligging niet wenselijk.</w:t>
      </w:r>
      <w:r>
        <w:rPr>
          <w:rStyle w:val="FootnoteReference"/>
          <w:rFonts w:ascii="Times New Roman" w:hAnsi="Times New Roman" w:cs="Times New Roman"/>
          <w:i/>
          <w:iCs/>
          <w:sz w:val="24"/>
          <w:szCs w:val="24"/>
        </w:rPr>
        <w:footnoteReference w:id="9"/>
      </w:r>
    </w:p>
    <w:p w14:paraId="7EBD7CEB" w14:textId="655AFE0E" w:rsidR="00D12650" w:rsidRDefault="005238B3" w:rsidP="00D12650">
      <w:pPr>
        <w:spacing w:line="276" w:lineRule="auto"/>
        <w:jc w:val="both"/>
        <w:rPr>
          <w:rFonts w:ascii="Times New Roman" w:hAnsi="Times New Roman" w:cs="Times New Roman"/>
          <w:sz w:val="24"/>
          <w:szCs w:val="24"/>
        </w:rPr>
      </w:pPr>
      <w:r>
        <w:rPr>
          <w:rFonts w:ascii="Times New Roman" w:hAnsi="Times New Roman" w:cs="Times New Roman"/>
          <w:sz w:val="24"/>
          <w:szCs w:val="24"/>
        </w:rPr>
        <w:t>Ook in het</w:t>
      </w:r>
      <w:r w:rsidR="00D027A8">
        <w:rPr>
          <w:rFonts w:ascii="Times New Roman" w:hAnsi="Times New Roman" w:cs="Times New Roman"/>
          <w:sz w:val="24"/>
          <w:szCs w:val="24"/>
        </w:rPr>
        <w:t xml:space="preserve"> mobiliteitsplan</w:t>
      </w:r>
      <w:r>
        <w:rPr>
          <w:rFonts w:ascii="Times New Roman" w:hAnsi="Times New Roman" w:cs="Times New Roman"/>
          <w:sz w:val="24"/>
          <w:szCs w:val="24"/>
        </w:rPr>
        <w:t xml:space="preserve"> van 2015 van de Stad lezen we:</w:t>
      </w:r>
    </w:p>
    <w:p w14:paraId="50373797" w14:textId="6DE839F3" w:rsidR="00D027A8" w:rsidRDefault="00D027A8" w:rsidP="00D027A8">
      <w:pPr>
        <w:spacing w:line="276" w:lineRule="auto"/>
        <w:ind w:left="113" w:right="113"/>
        <w:jc w:val="both"/>
        <w:rPr>
          <w:rFonts w:ascii="Times New Roman" w:hAnsi="Times New Roman" w:cs="Times New Roman"/>
          <w:i/>
          <w:iCs/>
          <w:sz w:val="24"/>
          <w:szCs w:val="24"/>
        </w:rPr>
      </w:pPr>
      <w:r w:rsidRPr="00D027A8">
        <w:rPr>
          <w:rFonts w:ascii="Times New Roman" w:hAnsi="Times New Roman" w:cs="Times New Roman"/>
          <w:i/>
          <w:iCs/>
          <w:sz w:val="24"/>
          <w:szCs w:val="24"/>
        </w:rPr>
        <w:t xml:space="preserve">Het bedrijventerrein </w:t>
      </w:r>
      <w:proofErr w:type="spellStart"/>
      <w:r w:rsidRPr="00D027A8">
        <w:rPr>
          <w:rFonts w:ascii="Times New Roman" w:hAnsi="Times New Roman" w:cs="Times New Roman"/>
          <w:i/>
          <w:iCs/>
          <w:sz w:val="24"/>
          <w:szCs w:val="24"/>
        </w:rPr>
        <w:t>Ragheno</w:t>
      </w:r>
      <w:proofErr w:type="spellEnd"/>
      <w:r w:rsidRPr="00D027A8">
        <w:rPr>
          <w:rFonts w:ascii="Times New Roman" w:hAnsi="Times New Roman" w:cs="Times New Roman"/>
          <w:i/>
          <w:iCs/>
          <w:sz w:val="24"/>
          <w:szCs w:val="24"/>
        </w:rPr>
        <w:t xml:space="preserve"> en de Dry-Port (Muizen) hebben een problematische verkeersontsluiting met verkeersoverlast voor aangrenzende woongebieden (Colomawijk, woonzones te Muizen). De aanleg van de Bypass achter het station zal dit oplossen. Vanuit Mechelen-Zuid dient men wel nog via de radiale steenweg naar Dry-port te rijden. De vraag stelt zich dan ook of een overslag op het spoor in Mechelen-Zuid zelf niet mogelijk is.</w:t>
      </w:r>
      <w:r>
        <w:rPr>
          <w:rStyle w:val="FootnoteReference"/>
          <w:rFonts w:ascii="Times New Roman" w:hAnsi="Times New Roman" w:cs="Times New Roman"/>
          <w:i/>
          <w:iCs/>
          <w:sz w:val="24"/>
          <w:szCs w:val="24"/>
        </w:rPr>
        <w:footnoteReference w:id="10"/>
      </w:r>
    </w:p>
    <w:p w14:paraId="36E9634C" w14:textId="2288EA2B" w:rsidR="00D12650" w:rsidRPr="003D7FD7" w:rsidRDefault="003D7FD7" w:rsidP="00D1265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Het zware vrachtverkeer gekoppeld aan de werking van IVAREM zou moeten verwijderd worden van de Leuvensesteenweg eerder dan er bestendigd te worden door de komst van een permanente overslaghal. Ook vanwege de mobiliteitshinder hoort een overslaghal thuis in een industriegebied </w:t>
      </w:r>
      <w:r w:rsidR="008422EC">
        <w:rPr>
          <w:rFonts w:ascii="Times New Roman" w:hAnsi="Times New Roman" w:cs="Times New Roman"/>
          <w:sz w:val="24"/>
          <w:szCs w:val="24"/>
        </w:rPr>
        <w:t xml:space="preserve">eerder dan een </w:t>
      </w:r>
      <w:r w:rsidR="008422EC" w:rsidRPr="008422EC">
        <w:rPr>
          <w:rFonts w:ascii="Times New Roman" w:hAnsi="Times New Roman" w:cs="Times New Roman"/>
          <w:sz w:val="24"/>
          <w:szCs w:val="24"/>
        </w:rPr>
        <w:t>gebied voor gemeenschapsvoorzieningen en openbare nutsvoorzieningen</w:t>
      </w:r>
      <w:r w:rsidR="008422EC">
        <w:rPr>
          <w:rFonts w:ascii="Times New Roman" w:hAnsi="Times New Roman" w:cs="Times New Roman"/>
          <w:sz w:val="24"/>
          <w:szCs w:val="24"/>
        </w:rPr>
        <w:t xml:space="preserve"> midden in woongebied. </w:t>
      </w:r>
    </w:p>
    <w:p w14:paraId="38E16956" w14:textId="65457AC0" w:rsidR="00D12650" w:rsidRPr="001A7FB3" w:rsidRDefault="00C13B2F" w:rsidP="00636467">
      <w:pPr>
        <w:pStyle w:val="ListParagraph"/>
        <w:numPr>
          <w:ilvl w:val="0"/>
          <w:numId w:val="1"/>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L</w:t>
      </w:r>
      <w:r w:rsidR="001A7FB3" w:rsidRPr="001A7FB3">
        <w:rPr>
          <w:rFonts w:ascii="Times New Roman" w:hAnsi="Times New Roman" w:cs="Times New Roman"/>
          <w:b/>
          <w:bCs/>
          <w:sz w:val="24"/>
          <w:szCs w:val="24"/>
        </w:rPr>
        <w:t>awaai- en geurhinder</w:t>
      </w:r>
    </w:p>
    <w:p w14:paraId="6195F014" w14:textId="08F93054" w:rsidR="00636467" w:rsidRPr="00155558" w:rsidRDefault="005D4089" w:rsidP="003251A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Zoals bevestigd door de Geluidsimpactstudie door </w:t>
      </w:r>
      <w:bookmarkStart w:id="2" w:name="_Hlk63700340"/>
      <w:proofErr w:type="spellStart"/>
      <w:r>
        <w:rPr>
          <w:rFonts w:ascii="Times New Roman" w:hAnsi="Times New Roman" w:cs="Times New Roman"/>
          <w:sz w:val="24"/>
          <w:szCs w:val="24"/>
        </w:rPr>
        <w:t>Vinçotte</w:t>
      </w:r>
      <w:proofErr w:type="spellEnd"/>
      <w:r>
        <w:rPr>
          <w:rFonts w:ascii="Times New Roman" w:hAnsi="Times New Roman" w:cs="Times New Roman"/>
          <w:sz w:val="24"/>
          <w:szCs w:val="24"/>
        </w:rPr>
        <w:t xml:space="preserve"> nv</w:t>
      </w:r>
      <w:bookmarkEnd w:id="2"/>
      <w:r>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r w:rsidR="00636467" w:rsidRPr="00D12650">
        <w:rPr>
          <w:rFonts w:ascii="Times New Roman" w:hAnsi="Times New Roman" w:cs="Times New Roman"/>
          <w:sz w:val="24"/>
          <w:szCs w:val="24"/>
        </w:rPr>
        <w:t xml:space="preserve">zal </w:t>
      </w:r>
      <w:r>
        <w:rPr>
          <w:rFonts w:ascii="Times New Roman" w:hAnsi="Times New Roman" w:cs="Times New Roman"/>
          <w:sz w:val="24"/>
          <w:szCs w:val="24"/>
        </w:rPr>
        <w:t xml:space="preserve">de komst van de overslaghal aanleiding geven tot lawaaihinder voor de directe omwonenden. </w:t>
      </w:r>
      <w:r w:rsidR="003251A8">
        <w:rPr>
          <w:rFonts w:ascii="Times New Roman" w:hAnsi="Times New Roman" w:cs="Times New Roman"/>
          <w:sz w:val="24"/>
          <w:szCs w:val="24"/>
        </w:rPr>
        <w:t>De studie concludeert dat ‘</w:t>
      </w:r>
      <w:r w:rsidR="003251A8" w:rsidRPr="003251A8">
        <w:rPr>
          <w:rFonts w:ascii="Times New Roman" w:hAnsi="Times New Roman" w:cs="Times New Roman"/>
          <w:sz w:val="24"/>
          <w:szCs w:val="24"/>
        </w:rPr>
        <w:t>de geluidsimpact van het project de limietwaarde</w:t>
      </w:r>
      <w:r w:rsidR="003251A8">
        <w:rPr>
          <w:rFonts w:ascii="Times New Roman" w:hAnsi="Times New Roman" w:cs="Times New Roman"/>
          <w:sz w:val="24"/>
          <w:szCs w:val="24"/>
        </w:rPr>
        <w:t xml:space="preserve"> </w:t>
      </w:r>
      <w:r w:rsidR="003251A8" w:rsidRPr="003251A8">
        <w:rPr>
          <w:rFonts w:ascii="Times New Roman" w:hAnsi="Times New Roman" w:cs="Times New Roman"/>
          <w:sz w:val="24"/>
          <w:szCs w:val="24"/>
        </w:rPr>
        <w:t xml:space="preserve">voor de </w:t>
      </w:r>
      <w:proofErr w:type="spellStart"/>
      <w:r w:rsidR="003251A8" w:rsidRPr="003251A8">
        <w:rPr>
          <w:rFonts w:ascii="Times New Roman" w:hAnsi="Times New Roman" w:cs="Times New Roman"/>
          <w:sz w:val="24"/>
          <w:szCs w:val="24"/>
        </w:rPr>
        <w:t>dagperiode</w:t>
      </w:r>
      <w:proofErr w:type="spellEnd"/>
      <w:r w:rsidR="003251A8" w:rsidRPr="003251A8">
        <w:rPr>
          <w:rFonts w:ascii="Times New Roman" w:hAnsi="Times New Roman" w:cs="Times New Roman"/>
          <w:sz w:val="24"/>
          <w:szCs w:val="24"/>
        </w:rPr>
        <w:t xml:space="preserve"> van 45 dB(A)</w:t>
      </w:r>
      <w:r w:rsidR="003251A8">
        <w:rPr>
          <w:rFonts w:ascii="Times New Roman" w:hAnsi="Times New Roman" w:cs="Times New Roman"/>
          <w:sz w:val="24"/>
          <w:szCs w:val="24"/>
        </w:rPr>
        <w:t xml:space="preserve"> </w:t>
      </w:r>
      <w:r w:rsidR="003251A8" w:rsidRPr="003251A8">
        <w:rPr>
          <w:rFonts w:ascii="Times New Roman" w:hAnsi="Times New Roman" w:cs="Times New Roman"/>
          <w:sz w:val="24"/>
          <w:szCs w:val="24"/>
        </w:rPr>
        <w:t>overschrijdt</w:t>
      </w:r>
      <w:r w:rsidR="003251A8">
        <w:rPr>
          <w:rFonts w:ascii="Times New Roman" w:hAnsi="Times New Roman" w:cs="Times New Roman"/>
          <w:sz w:val="24"/>
          <w:szCs w:val="24"/>
        </w:rPr>
        <w:t xml:space="preserve">’, wat </w:t>
      </w:r>
      <w:r w:rsidR="007F7454">
        <w:rPr>
          <w:rFonts w:ascii="Times New Roman" w:hAnsi="Times New Roman" w:cs="Times New Roman"/>
          <w:sz w:val="24"/>
          <w:szCs w:val="24"/>
        </w:rPr>
        <w:t xml:space="preserve">vooral </w:t>
      </w:r>
      <w:r w:rsidR="003251A8">
        <w:rPr>
          <w:rFonts w:ascii="Times New Roman" w:hAnsi="Times New Roman" w:cs="Times New Roman"/>
          <w:sz w:val="24"/>
          <w:szCs w:val="24"/>
        </w:rPr>
        <w:t>te wijten is</w:t>
      </w:r>
      <w:r w:rsidR="003251A8" w:rsidRPr="003251A8">
        <w:rPr>
          <w:rFonts w:ascii="Times New Roman" w:hAnsi="Times New Roman" w:cs="Times New Roman"/>
          <w:sz w:val="24"/>
          <w:szCs w:val="24"/>
        </w:rPr>
        <w:t xml:space="preserve"> </w:t>
      </w:r>
      <w:r w:rsidR="003251A8">
        <w:rPr>
          <w:rFonts w:ascii="Times New Roman" w:hAnsi="Times New Roman" w:cs="Times New Roman"/>
          <w:sz w:val="24"/>
          <w:szCs w:val="24"/>
        </w:rPr>
        <w:t>‘</w:t>
      </w:r>
      <w:r w:rsidR="003251A8" w:rsidRPr="003251A8">
        <w:rPr>
          <w:rFonts w:ascii="Times New Roman" w:hAnsi="Times New Roman" w:cs="Times New Roman"/>
          <w:sz w:val="24"/>
          <w:szCs w:val="24"/>
        </w:rPr>
        <w:t>aan de bewegingen van de</w:t>
      </w:r>
      <w:r w:rsidR="003251A8">
        <w:rPr>
          <w:rFonts w:ascii="Times New Roman" w:hAnsi="Times New Roman" w:cs="Times New Roman"/>
          <w:sz w:val="24"/>
          <w:szCs w:val="24"/>
        </w:rPr>
        <w:t xml:space="preserve"> </w:t>
      </w:r>
      <w:r w:rsidR="003251A8" w:rsidRPr="003251A8">
        <w:rPr>
          <w:rFonts w:ascii="Times New Roman" w:hAnsi="Times New Roman" w:cs="Times New Roman"/>
          <w:sz w:val="24"/>
          <w:szCs w:val="24"/>
        </w:rPr>
        <w:t>vrachtwagens op de site</w:t>
      </w:r>
      <w:r w:rsidR="003251A8">
        <w:rPr>
          <w:rFonts w:ascii="Times New Roman" w:hAnsi="Times New Roman" w:cs="Times New Roman"/>
          <w:sz w:val="24"/>
          <w:szCs w:val="24"/>
        </w:rPr>
        <w:t>’</w:t>
      </w:r>
      <w:r w:rsidR="003251A8" w:rsidRPr="003251A8">
        <w:rPr>
          <w:rFonts w:ascii="Times New Roman" w:hAnsi="Times New Roman" w:cs="Times New Roman"/>
          <w:sz w:val="24"/>
          <w:szCs w:val="24"/>
        </w:rPr>
        <w:t>.</w:t>
      </w:r>
      <w:r w:rsidR="003251A8">
        <w:rPr>
          <w:rStyle w:val="FootnoteReference"/>
          <w:rFonts w:ascii="Times New Roman" w:hAnsi="Times New Roman" w:cs="Times New Roman"/>
          <w:sz w:val="24"/>
          <w:szCs w:val="24"/>
        </w:rPr>
        <w:footnoteReference w:id="12"/>
      </w:r>
      <w:r w:rsidR="003251A8" w:rsidRPr="003251A8">
        <w:rPr>
          <w:rFonts w:ascii="Times New Roman" w:hAnsi="Times New Roman" w:cs="Times New Roman"/>
          <w:sz w:val="24"/>
          <w:szCs w:val="24"/>
        </w:rPr>
        <w:t xml:space="preserve"> </w:t>
      </w:r>
      <w:r w:rsidR="003251A8">
        <w:rPr>
          <w:rFonts w:ascii="Times New Roman" w:hAnsi="Times New Roman" w:cs="Times New Roman"/>
          <w:sz w:val="24"/>
          <w:szCs w:val="24"/>
        </w:rPr>
        <w:t xml:space="preserve">Verder </w:t>
      </w:r>
      <w:r w:rsidR="007F7454">
        <w:rPr>
          <w:rFonts w:ascii="Times New Roman" w:hAnsi="Times New Roman" w:cs="Times New Roman"/>
          <w:sz w:val="24"/>
          <w:szCs w:val="24"/>
        </w:rPr>
        <w:t>gaat</w:t>
      </w:r>
      <w:r w:rsidR="003251A8">
        <w:rPr>
          <w:rFonts w:ascii="Times New Roman" w:hAnsi="Times New Roman" w:cs="Times New Roman"/>
          <w:sz w:val="24"/>
          <w:szCs w:val="24"/>
        </w:rPr>
        <w:t xml:space="preserve"> de studie er op basis van info verkregen va</w:t>
      </w:r>
      <w:r w:rsidR="007F7454">
        <w:rPr>
          <w:rFonts w:ascii="Times New Roman" w:hAnsi="Times New Roman" w:cs="Times New Roman"/>
          <w:sz w:val="24"/>
          <w:szCs w:val="24"/>
        </w:rPr>
        <w:t>n</w:t>
      </w:r>
      <w:r w:rsidR="003251A8">
        <w:rPr>
          <w:rFonts w:ascii="Times New Roman" w:hAnsi="Times New Roman" w:cs="Times New Roman"/>
          <w:sz w:val="24"/>
          <w:szCs w:val="24"/>
        </w:rPr>
        <w:t xml:space="preserve"> IVAREM van uit dat er ’s nachts (23u-7u) geen activiteiten zullen zijn op de site. De studie concludeert daarom dat er ’s nachts louter geluidsimpact is ten gevolge van de ventilator, die (nipt) de limietwaarden niet overschrijdt. </w:t>
      </w:r>
      <w:r w:rsidR="007F7454">
        <w:rPr>
          <w:rFonts w:ascii="Times New Roman" w:hAnsi="Times New Roman" w:cs="Times New Roman"/>
          <w:sz w:val="24"/>
          <w:szCs w:val="24"/>
        </w:rPr>
        <w:t>De ervaring leert</w:t>
      </w:r>
      <w:r w:rsidR="003D4F82">
        <w:rPr>
          <w:rFonts w:ascii="Times New Roman" w:hAnsi="Times New Roman" w:cs="Times New Roman"/>
          <w:sz w:val="24"/>
          <w:szCs w:val="24"/>
        </w:rPr>
        <w:t xml:space="preserve"> echter dat er </w:t>
      </w:r>
      <w:r w:rsidR="007F7454">
        <w:rPr>
          <w:rFonts w:ascii="Times New Roman" w:hAnsi="Times New Roman" w:cs="Times New Roman"/>
          <w:sz w:val="24"/>
          <w:szCs w:val="24"/>
        </w:rPr>
        <w:t>in de zomer wegens warmte geregeld</w:t>
      </w:r>
      <w:r w:rsidR="003251A8">
        <w:rPr>
          <w:rFonts w:ascii="Times New Roman" w:hAnsi="Times New Roman" w:cs="Times New Roman"/>
          <w:sz w:val="24"/>
          <w:szCs w:val="24"/>
        </w:rPr>
        <w:t xml:space="preserve"> </w:t>
      </w:r>
      <w:r w:rsidR="00155558">
        <w:rPr>
          <w:rFonts w:ascii="Times New Roman" w:hAnsi="Times New Roman" w:cs="Times New Roman"/>
          <w:sz w:val="24"/>
          <w:szCs w:val="24"/>
        </w:rPr>
        <w:t>vóór 7u vrachtverkeer is op de site</w:t>
      </w:r>
      <w:r w:rsidR="003D4F82">
        <w:rPr>
          <w:rFonts w:ascii="Times New Roman" w:hAnsi="Times New Roman" w:cs="Times New Roman"/>
          <w:sz w:val="24"/>
          <w:szCs w:val="24"/>
        </w:rPr>
        <w:t xml:space="preserve">, in welk geval </w:t>
      </w:r>
      <w:r w:rsidR="00AC255D">
        <w:rPr>
          <w:rFonts w:ascii="Times New Roman" w:hAnsi="Times New Roman" w:cs="Times New Roman"/>
          <w:sz w:val="24"/>
          <w:szCs w:val="24"/>
        </w:rPr>
        <w:t xml:space="preserve">ook </w:t>
      </w:r>
      <w:r w:rsidR="00155558">
        <w:rPr>
          <w:rFonts w:ascii="Times New Roman" w:hAnsi="Times New Roman" w:cs="Times New Roman"/>
          <w:sz w:val="24"/>
          <w:szCs w:val="24"/>
        </w:rPr>
        <w:t>de (strengere) limietwaarde voor de nachtperiode</w:t>
      </w:r>
      <w:r w:rsidR="00155558">
        <w:rPr>
          <w:rFonts w:ascii="Times New Roman" w:hAnsi="Times New Roman" w:cs="Times New Roman"/>
          <w:i/>
          <w:iCs/>
          <w:sz w:val="24"/>
          <w:szCs w:val="24"/>
        </w:rPr>
        <w:t xml:space="preserve"> </w:t>
      </w:r>
      <w:r w:rsidR="00155558">
        <w:rPr>
          <w:rFonts w:ascii="Times New Roman" w:hAnsi="Times New Roman" w:cs="Times New Roman"/>
          <w:sz w:val="24"/>
          <w:szCs w:val="24"/>
        </w:rPr>
        <w:t>overschreden zal worden.</w:t>
      </w:r>
      <w:r w:rsidR="003D4F82">
        <w:rPr>
          <w:rFonts w:ascii="Times New Roman" w:hAnsi="Times New Roman" w:cs="Times New Roman"/>
          <w:sz w:val="24"/>
          <w:szCs w:val="24"/>
        </w:rPr>
        <w:t xml:space="preserve"> Er is d</w:t>
      </w:r>
      <w:r w:rsidR="007F7454">
        <w:rPr>
          <w:rFonts w:ascii="Times New Roman" w:hAnsi="Times New Roman" w:cs="Times New Roman"/>
          <w:sz w:val="24"/>
          <w:szCs w:val="24"/>
        </w:rPr>
        <w:t xml:space="preserve">aarom </w:t>
      </w:r>
      <w:r w:rsidR="003D4F82">
        <w:rPr>
          <w:rFonts w:ascii="Times New Roman" w:hAnsi="Times New Roman" w:cs="Times New Roman"/>
          <w:sz w:val="24"/>
          <w:szCs w:val="24"/>
        </w:rPr>
        <w:t xml:space="preserve">zowel overdag als </w:t>
      </w:r>
      <w:r w:rsidR="007F7454">
        <w:rPr>
          <w:rFonts w:ascii="Times New Roman" w:hAnsi="Times New Roman" w:cs="Times New Roman"/>
          <w:sz w:val="24"/>
          <w:szCs w:val="24"/>
        </w:rPr>
        <w:t>’</w:t>
      </w:r>
      <w:r w:rsidR="003D4F82">
        <w:rPr>
          <w:rFonts w:ascii="Times New Roman" w:hAnsi="Times New Roman" w:cs="Times New Roman"/>
          <w:sz w:val="24"/>
          <w:szCs w:val="24"/>
        </w:rPr>
        <w:t>s nachts</w:t>
      </w:r>
      <w:r w:rsidR="007F7454">
        <w:rPr>
          <w:rFonts w:ascii="Times New Roman" w:hAnsi="Times New Roman" w:cs="Times New Roman"/>
          <w:sz w:val="24"/>
          <w:szCs w:val="24"/>
        </w:rPr>
        <w:t xml:space="preserve"> risico op buitensporige geluidshinder.</w:t>
      </w:r>
    </w:p>
    <w:p w14:paraId="715594AA" w14:textId="1BFDC4FF" w:rsidR="00D12650" w:rsidRPr="00C13B2F" w:rsidRDefault="00C13B2F" w:rsidP="00D12650">
      <w:pPr>
        <w:spacing w:line="276" w:lineRule="auto"/>
        <w:jc w:val="both"/>
        <w:rPr>
          <w:rFonts w:ascii="Times New Roman" w:hAnsi="Times New Roman" w:cs="Times New Roman"/>
          <w:sz w:val="24"/>
          <w:szCs w:val="24"/>
        </w:rPr>
      </w:pPr>
      <w:r>
        <w:rPr>
          <w:rFonts w:ascii="Times New Roman" w:hAnsi="Times New Roman" w:cs="Times New Roman"/>
          <w:sz w:val="24"/>
          <w:szCs w:val="24"/>
        </w:rPr>
        <w:t>Zoals genoteerd in het rapport van OLAFSCAN zal de overslaghal dicht bij woningen</w:t>
      </w:r>
      <w:r w:rsidRPr="00C13B2F">
        <w:rPr>
          <w:rFonts w:ascii="Times New Roman" w:hAnsi="Times New Roman" w:cs="Times New Roman"/>
          <w:sz w:val="24"/>
          <w:szCs w:val="24"/>
        </w:rPr>
        <w:t xml:space="preserve"> </w:t>
      </w:r>
      <w:r>
        <w:rPr>
          <w:rFonts w:ascii="Times New Roman" w:hAnsi="Times New Roman" w:cs="Times New Roman"/>
          <w:sz w:val="24"/>
          <w:szCs w:val="24"/>
        </w:rPr>
        <w:t>komen te liggen, waardoor</w:t>
      </w:r>
      <w:r w:rsidRPr="00C13B2F">
        <w:rPr>
          <w:rFonts w:ascii="Times New Roman" w:hAnsi="Times New Roman" w:cs="Times New Roman"/>
          <w:sz w:val="24"/>
          <w:szCs w:val="24"/>
        </w:rPr>
        <w:t xml:space="preserve"> geur een belangrijk aspect </w:t>
      </w:r>
      <w:r>
        <w:rPr>
          <w:rFonts w:ascii="Times New Roman" w:hAnsi="Times New Roman" w:cs="Times New Roman"/>
          <w:sz w:val="24"/>
          <w:szCs w:val="24"/>
        </w:rPr>
        <w:t xml:space="preserve">is </w:t>
      </w:r>
      <w:r w:rsidRPr="00C13B2F">
        <w:rPr>
          <w:rFonts w:ascii="Times New Roman" w:hAnsi="Times New Roman" w:cs="Times New Roman"/>
          <w:sz w:val="24"/>
          <w:szCs w:val="24"/>
        </w:rPr>
        <w:t>om mee rekening te houden in de bedrijfsuitbating.</w:t>
      </w:r>
      <w:r>
        <w:rPr>
          <w:rStyle w:val="FootnoteReference"/>
          <w:rFonts w:ascii="Times New Roman" w:hAnsi="Times New Roman" w:cs="Times New Roman"/>
          <w:sz w:val="24"/>
          <w:szCs w:val="24"/>
        </w:rPr>
        <w:footnoteReference w:id="13"/>
      </w:r>
      <w:r w:rsidR="00D12650" w:rsidRPr="00C13B2F">
        <w:rPr>
          <w:rFonts w:ascii="Times New Roman" w:hAnsi="Times New Roman" w:cs="Times New Roman"/>
          <w:sz w:val="24"/>
          <w:szCs w:val="24"/>
        </w:rPr>
        <w:t xml:space="preserve"> </w:t>
      </w:r>
      <w:r>
        <w:rPr>
          <w:rFonts w:ascii="Times New Roman" w:hAnsi="Times New Roman" w:cs="Times New Roman"/>
          <w:sz w:val="24"/>
          <w:szCs w:val="24"/>
        </w:rPr>
        <w:t>Op dit moment is de geurhinder beperkt, omdat het afval opgeslagen ligt en blijft in gesloten containers. Met de komst van de overslaghal zal men echter gebruik maken van (open) achterladers en bandenkranen</w:t>
      </w:r>
      <w:r w:rsidR="00F42BC0">
        <w:rPr>
          <w:rFonts w:ascii="Times New Roman" w:hAnsi="Times New Roman" w:cs="Times New Roman"/>
          <w:sz w:val="24"/>
          <w:szCs w:val="24"/>
        </w:rPr>
        <w:t xml:space="preserve"> om het afval over te laden</w:t>
      </w:r>
      <w:r>
        <w:rPr>
          <w:rFonts w:ascii="Times New Roman" w:hAnsi="Times New Roman" w:cs="Times New Roman"/>
          <w:sz w:val="24"/>
          <w:szCs w:val="24"/>
        </w:rPr>
        <w:t xml:space="preserve">, waardoor het afval </w:t>
      </w:r>
      <w:r w:rsidR="00F42BC0">
        <w:rPr>
          <w:rFonts w:ascii="Times New Roman" w:hAnsi="Times New Roman" w:cs="Times New Roman"/>
          <w:sz w:val="24"/>
          <w:szCs w:val="24"/>
        </w:rPr>
        <w:t>open moet worden verplaatst</w:t>
      </w:r>
      <w:r>
        <w:rPr>
          <w:rFonts w:ascii="Times New Roman" w:hAnsi="Times New Roman" w:cs="Times New Roman"/>
          <w:sz w:val="24"/>
          <w:szCs w:val="24"/>
        </w:rPr>
        <w:t>.</w:t>
      </w:r>
      <w:r w:rsidR="00F42BC0">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r w:rsidR="00F42BC0">
        <w:rPr>
          <w:rFonts w:ascii="Times New Roman" w:hAnsi="Times New Roman" w:cs="Times New Roman"/>
          <w:sz w:val="24"/>
          <w:szCs w:val="24"/>
        </w:rPr>
        <w:t>Verder kunnen er geuremissies vrijkomen uit de loods</w:t>
      </w:r>
      <w:r w:rsidR="00D12650" w:rsidRPr="00C13B2F">
        <w:rPr>
          <w:rFonts w:ascii="Times New Roman" w:hAnsi="Times New Roman" w:cs="Times New Roman"/>
          <w:sz w:val="24"/>
          <w:szCs w:val="24"/>
        </w:rPr>
        <w:t>.</w:t>
      </w:r>
      <w:r w:rsidR="00F42BC0">
        <w:rPr>
          <w:rFonts w:ascii="Times New Roman" w:hAnsi="Times New Roman" w:cs="Times New Roman"/>
          <w:sz w:val="24"/>
          <w:szCs w:val="24"/>
        </w:rPr>
        <w:t xml:space="preserve"> Volgens het rapport is het ‘</w:t>
      </w:r>
      <w:r w:rsidR="00F42BC0" w:rsidRPr="00F42BC0">
        <w:rPr>
          <w:rFonts w:ascii="Times New Roman" w:hAnsi="Times New Roman" w:cs="Times New Roman"/>
          <w:sz w:val="24"/>
          <w:szCs w:val="24"/>
        </w:rPr>
        <w:t>absoluut noodzakelijk om enerzijds de poorten gesloten te houden, en anderzijds de werking van de actief koolfilter goed op te volgen zodat deze op tijd vervangen kan worden</w:t>
      </w:r>
      <w:r w:rsidR="00F42BC0">
        <w:rPr>
          <w:rFonts w:ascii="Times New Roman" w:hAnsi="Times New Roman" w:cs="Times New Roman"/>
          <w:sz w:val="24"/>
          <w:szCs w:val="24"/>
        </w:rPr>
        <w:t>’.</w:t>
      </w:r>
      <w:r w:rsidR="00F42BC0">
        <w:rPr>
          <w:rStyle w:val="FootnoteReference"/>
          <w:rFonts w:ascii="Times New Roman" w:hAnsi="Times New Roman" w:cs="Times New Roman"/>
          <w:sz w:val="24"/>
          <w:szCs w:val="24"/>
        </w:rPr>
        <w:footnoteReference w:id="15"/>
      </w:r>
      <w:r w:rsidR="00F42BC0">
        <w:rPr>
          <w:rFonts w:ascii="Times New Roman" w:hAnsi="Times New Roman" w:cs="Times New Roman"/>
          <w:sz w:val="24"/>
          <w:szCs w:val="24"/>
        </w:rPr>
        <w:t xml:space="preserve"> </w:t>
      </w:r>
      <w:r w:rsidR="003D4F82">
        <w:rPr>
          <w:rFonts w:ascii="Times New Roman" w:hAnsi="Times New Roman" w:cs="Times New Roman"/>
          <w:sz w:val="24"/>
          <w:szCs w:val="24"/>
        </w:rPr>
        <w:t>Vanzelfsprekend zal de poort regelmatig geopend moeten worden voor in- en uitgaand vrachtverkeer.</w:t>
      </w:r>
      <w:r w:rsidR="00F42BC0">
        <w:rPr>
          <w:rFonts w:ascii="Times New Roman" w:hAnsi="Times New Roman" w:cs="Times New Roman"/>
          <w:sz w:val="24"/>
          <w:szCs w:val="24"/>
        </w:rPr>
        <w:t xml:space="preserve"> Verder is het gebruik van koolfilters niet 100% sluitend, en moeten deze frequent vervangen worden, wat zeer kostelijk is. </w:t>
      </w:r>
      <w:r w:rsidR="00E13B00">
        <w:rPr>
          <w:rFonts w:ascii="Times New Roman" w:hAnsi="Times New Roman" w:cs="Times New Roman"/>
          <w:sz w:val="24"/>
          <w:szCs w:val="24"/>
        </w:rPr>
        <w:t>De komst van de overslaghal houdt daarom een groot risico tot geuroverlast in voor de directe omwonenden.</w:t>
      </w:r>
    </w:p>
    <w:p w14:paraId="55A7986D" w14:textId="57D5D1CB" w:rsidR="00D12650" w:rsidRPr="00C13B2F" w:rsidRDefault="00E13B00" w:rsidP="00636467">
      <w:pPr>
        <w:pStyle w:val="ListParagraph"/>
        <w:numPr>
          <w:ilvl w:val="0"/>
          <w:numId w:val="1"/>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Brandveiligheid</w:t>
      </w:r>
    </w:p>
    <w:p w14:paraId="2C38541B" w14:textId="251875E6" w:rsidR="00D12650" w:rsidRPr="00D12650" w:rsidRDefault="00D12650" w:rsidP="00D12650">
      <w:pPr>
        <w:spacing w:line="276" w:lineRule="auto"/>
        <w:jc w:val="both"/>
        <w:rPr>
          <w:rFonts w:ascii="Times New Roman" w:hAnsi="Times New Roman" w:cs="Times New Roman"/>
          <w:sz w:val="24"/>
          <w:szCs w:val="24"/>
        </w:rPr>
      </w:pPr>
      <w:r w:rsidRPr="00D12650">
        <w:rPr>
          <w:rFonts w:ascii="Times New Roman" w:hAnsi="Times New Roman" w:cs="Times New Roman"/>
          <w:sz w:val="24"/>
          <w:szCs w:val="24"/>
        </w:rPr>
        <w:t xml:space="preserve">Huishoudelijk afval verwerken in een overslaghal is niet zonder risico. Er zijn voorvallen van branden in België en Nederland waarbij </w:t>
      </w:r>
      <w:r w:rsidR="00AC255D">
        <w:rPr>
          <w:rFonts w:ascii="Times New Roman" w:hAnsi="Times New Roman" w:cs="Times New Roman"/>
          <w:sz w:val="24"/>
          <w:szCs w:val="24"/>
        </w:rPr>
        <w:t xml:space="preserve">naast het onmiddellijke brandgevaar </w:t>
      </w:r>
      <w:r w:rsidRPr="00D12650">
        <w:rPr>
          <w:rFonts w:ascii="Times New Roman" w:hAnsi="Times New Roman" w:cs="Times New Roman"/>
          <w:sz w:val="24"/>
          <w:szCs w:val="24"/>
        </w:rPr>
        <w:t xml:space="preserve">de rookontwikkeling een </w:t>
      </w:r>
      <w:r w:rsidR="00AC255D">
        <w:rPr>
          <w:rFonts w:ascii="Times New Roman" w:hAnsi="Times New Roman" w:cs="Times New Roman"/>
          <w:sz w:val="24"/>
          <w:szCs w:val="24"/>
        </w:rPr>
        <w:t xml:space="preserve">groot </w:t>
      </w:r>
      <w:r w:rsidRPr="00D12650">
        <w:rPr>
          <w:rFonts w:ascii="Times New Roman" w:hAnsi="Times New Roman" w:cs="Times New Roman"/>
          <w:sz w:val="24"/>
          <w:szCs w:val="24"/>
        </w:rPr>
        <w:t xml:space="preserve">gezondheidsrisico </w:t>
      </w:r>
      <w:r w:rsidR="00AC255D">
        <w:rPr>
          <w:rFonts w:ascii="Times New Roman" w:hAnsi="Times New Roman" w:cs="Times New Roman"/>
          <w:sz w:val="24"/>
          <w:szCs w:val="24"/>
        </w:rPr>
        <w:t>vormt</w:t>
      </w:r>
      <w:r w:rsidRPr="00D12650">
        <w:rPr>
          <w:rFonts w:ascii="Times New Roman" w:hAnsi="Times New Roman" w:cs="Times New Roman"/>
          <w:sz w:val="24"/>
          <w:szCs w:val="24"/>
        </w:rPr>
        <w:t xml:space="preserve"> voor buurtbewoners.</w:t>
      </w:r>
      <w:r w:rsidR="00AC255D">
        <w:rPr>
          <w:rStyle w:val="FootnoteReference"/>
          <w:rFonts w:ascii="Times New Roman" w:hAnsi="Times New Roman" w:cs="Times New Roman"/>
          <w:sz w:val="24"/>
          <w:szCs w:val="24"/>
        </w:rPr>
        <w:footnoteReference w:id="16"/>
      </w:r>
      <w:r w:rsidRPr="00D12650">
        <w:rPr>
          <w:rFonts w:ascii="Times New Roman" w:hAnsi="Times New Roman" w:cs="Times New Roman"/>
          <w:sz w:val="24"/>
          <w:szCs w:val="24"/>
        </w:rPr>
        <w:t xml:space="preserve"> </w:t>
      </w:r>
      <w:r w:rsidR="00E13B00">
        <w:rPr>
          <w:rFonts w:ascii="Times New Roman" w:hAnsi="Times New Roman" w:cs="Times New Roman"/>
          <w:sz w:val="24"/>
          <w:szCs w:val="24"/>
        </w:rPr>
        <w:t xml:space="preserve">Het feit dat volgens de brandweer </w:t>
      </w:r>
      <w:r w:rsidR="00E13B00" w:rsidRPr="00E13B00">
        <w:rPr>
          <w:rFonts w:ascii="Times New Roman" w:hAnsi="Times New Roman" w:cs="Times New Roman"/>
          <w:sz w:val="24"/>
          <w:szCs w:val="24"/>
        </w:rPr>
        <w:t xml:space="preserve">ingediende plannen </w:t>
      </w:r>
      <w:r w:rsidR="00E13B00">
        <w:rPr>
          <w:rFonts w:ascii="Times New Roman" w:hAnsi="Times New Roman" w:cs="Times New Roman"/>
          <w:sz w:val="24"/>
          <w:szCs w:val="24"/>
        </w:rPr>
        <w:t xml:space="preserve">niet </w:t>
      </w:r>
      <w:r w:rsidR="00E13B00" w:rsidRPr="00E13B00">
        <w:rPr>
          <w:rFonts w:ascii="Times New Roman" w:hAnsi="Times New Roman" w:cs="Times New Roman"/>
          <w:sz w:val="24"/>
          <w:szCs w:val="24"/>
        </w:rPr>
        <w:t>voldoen aan alle brandveiligheidsmaatregelen</w:t>
      </w:r>
      <w:r w:rsidR="00E13B00">
        <w:rPr>
          <w:rFonts w:ascii="Times New Roman" w:hAnsi="Times New Roman" w:cs="Times New Roman"/>
          <w:sz w:val="24"/>
          <w:szCs w:val="24"/>
        </w:rPr>
        <w:t xml:space="preserve"> (cf. het ontbreken van informatie over de RWA-installatie en alarminstallatie)</w:t>
      </w:r>
      <w:r w:rsidR="00E13B00">
        <w:rPr>
          <w:rStyle w:val="FootnoteReference"/>
          <w:rFonts w:ascii="Times New Roman" w:hAnsi="Times New Roman" w:cs="Times New Roman"/>
          <w:sz w:val="24"/>
          <w:szCs w:val="24"/>
        </w:rPr>
        <w:footnoteReference w:id="17"/>
      </w:r>
      <w:r w:rsidR="00E13B00">
        <w:rPr>
          <w:rFonts w:ascii="Times New Roman" w:hAnsi="Times New Roman" w:cs="Times New Roman"/>
          <w:sz w:val="24"/>
          <w:szCs w:val="24"/>
        </w:rPr>
        <w:t xml:space="preserve"> neemt de bezorgdheden omtrent brandveiligheid niet weg; integendeel.</w:t>
      </w:r>
    </w:p>
    <w:p w14:paraId="07FF4C48" w14:textId="692F40A4" w:rsidR="00D12650" w:rsidRPr="000444A2" w:rsidRDefault="00D12650" w:rsidP="000444A2">
      <w:pPr>
        <w:pStyle w:val="ListParagraph"/>
        <w:numPr>
          <w:ilvl w:val="0"/>
          <w:numId w:val="1"/>
        </w:numPr>
        <w:spacing w:line="276" w:lineRule="auto"/>
        <w:jc w:val="both"/>
        <w:rPr>
          <w:rFonts w:ascii="Times New Roman" w:hAnsi="Times New Roman" w:cs="Times New Roman"/>
          <w:b/>
          <w:sz w:val="24"/>
          <w:szCs w:val="24"/>
        </w:rPr>
      </w:pPr>
      <w:r w:rsidRPr="000444A2">
        <w:rPr>
          <w:rFonts w:ascii="Times New Roman" w:hAnsi="Times New Roman" w:cs="Times New Roman"/>
          <w:b/>
          <w:sz w:val="24"/>
          <w:szCs w:val="24"/>
        </w:rPr>
        <w:t>Besluit</w:t>
      </w:r>
    </w:p>
    <w:p w14:paraId="681E09AC" w14:textId="2EF21A57" w:rsidR="00D12650" w:rsidRPr="00D12650" w:rsidRDefault="00D12650" w:rsidP="00D12650">
      <w:pPr>
        <w:spacing w:line="276" w:lineRule="auto"/>
        <w:jc w:val="both"/>
        <w:rPr>
          <w:rFonts w:ascii="Times New Roman" w:hAnsi="Times New Roman" w:cs="Times New Roman"/>
          <w:sz w:val="24"/>
          <w:szCs w:val="24"/>
        </w:rPr>
      </w:pPr>
      <w:r w:rsidRPr="00D12650">
        <w:rPr>
          <w:rFonts w:ascii="Times New Roman" w:hAnsi="Times New Roman" w:cs="Times New Roman"/>
          <w:sz w:val="24"/>
          <w:szCs w:val="24"/>
        </w:rPr>
        <w:lastRenderedPageBreak/>
        <w:t xml:space="preserve">Ik vraag om rekening te houden met bovengenoemde bezwaren en bijgevolg de vergunning van een overslaghal ter hoogte van de Leuvensesteenweg </w:t>
      </w:r>
      <w:r w:rsidR="0063074B">
        <w:rPr>
          <w:rFonts w:ascii="Times New Roman" w:hAnsi="Times New Roman" w:cs="Times New Roman"/>
          <w:sz w:val="24"/>
          <w:szCs w:val="24"/>
        </w:rPr>
        <w:t>niet toe te kennen</w:t>
      </w:r>
      <w:r w:rsidRPr="00D12650">
        <w:rPr>
          <w:rFonts w:ascii="Times New Roman" w:hAnsi="Times New Roman" w:cs="Times New Roman"/>
          <w:sz w:val="24"/>
          <w:szCs w:val="24"/>
        </w:rPr>
        <w:t>.</w:t>
      </w:r>
      <w:r w:rsidR="00E460E7">
        <w:rPr>
          <w:rFonts w:ascii="Times New Roman" w:hAnsi="Times New Roman" w:cs="Times New Roman"/>
          <w:sz w:val="24"/>
          <w:szCs w:val="24"/>
        </w:rPr>
        <w:t xml:space="preserve"> De vergunning van de overslaghal zou immers ingaan tegen een gedegen ruimtelijke ordening en onaanvaardbaar zijn om redenen van mobiliteits-, lawaai- en geurhinder voor de omwonenden. Tot slot zijn er de nodige bezorgdheden in verband met brandveiligheid.</w:t>
      </w:r>
    </w:p>
    <w:p w14:paraId="6365E911" w14:textId="5B4C74CF" w:rsidR="00D12650" w:rsidRPr="00D12650" w:rsidRDefault="00D12650" w:rsidP="00D12650">
      <w:pPr>
        <w:spacing w:line="276" w:lineRule="auto"/>
        <w:jc w:val="both"/>
        <w:rPr>
          <w:rFonts w:ascii="Times New Roman" w:hAnsi="Times New Roman" w:cs="Times New Roman"/>
          <w:sz w:val="24"/>
          <w:szCs w:val="24"/>
        </w:rPr>
      </w:pPr>
      <w:r w:rsidRPr="00D12650">
        <w:rPr>
          <w:rFonts w:ascii="Times New Roman" w:hAnsi="Times New Roman" w:cs="Times New Roman"/>
          <w:sz w:val="24"/>
          <w:szCs w:val="24"/>
        </w:rPr>
        <w:t xml:space="preserve">Ik dank u nu reeds voor de gepaste actie en </w:t>
      </w:r>
      <w:r w:rsidR="00AC255D">
        <w:rPr>
          <w:rFonts w:ascii="Times New Roman" w:hAnsi="Times New Roman" w:cs="Times New Roman"/>
          <w:sz w:val="24"/>
          <w:szCs w:val="24"/>
        </w:rPr>
        <w:t>een antwoord op dit schrijven</w:t>
      </w:r>
      <w:r w:rsidRPr="00D12650">
        <w:rPr>
          <w:rFonts w:ascii="Times New Roman" w:hAnsi="Times New Roman" w:cs="Times New Roman"/>
          <w:sz w:val="24"/>
          <w:szCs w:val="24"/>
        </w:rPr>
        <w:t>.</w:t>
      </w:r>
    </w:p>
    <w:p w14:paraId="57AB2C5B" w14:textId="77777777" w:rsidR="00D12650" w:rsidRPr="00D12650" w:rsidRDefault="00D12650" w:rsidP="00D12650">
      <w:pPr>
        <w:spacing w:line="276" w:lineRule="auto"/>
        <w:jc w:val="both"/>
        <w:rPr>
          <w:rFonts w:ascii="Times New Roman" w:hAnsi="Times New Roman" w:cs="Times New Roman"/>
          <w:sz w:val="24"/>
          <w:szCs w:val="24"/>
        </w:rPr>
      </w:pPr>
      <w:r w:rsidRPr="00D12650">
        <w:rPr>
          <w:rFonts w:ascii="Times New Roman" w:hAnsi="Times New Roman" w:cs="Times New Roman"/>
          <w:sz w:val="24"/>
          <w:szCs w:val="24"/>
        </w:rPr>
        <w:t>Hoogachtend,</w:t>
      </w:r>
    </w:p>
    <w:p w14:paraId="5CD19093" w14:textId="77777777" w:rsidR="00D12650" w:rsidRPr="00D12650" w:rsidRDefault="00D12650" w:rsidP="00D12650">
      <w:pPr>
        <w:spacing w:line="276" w:lineRule="auto"/>
        <w:jc w:val="both"/>
        <w:rPr>
          <w:rFonts w:ascii="Times New Roman" w:hAnsi="Times New Roman" w:cs="Times New Roman"/>
          <w:sz w:val="24"/>
          <w:szCs w:val="24"/>
        </w:rPr>
      </w:pPr>
    </w:p>
    <w:p w14:paraId="6EA4385B" w14:textId="77777777" w:rsidR="00D12650" w:rsidRPr="00D12650" w:rsidRDefault="00D12650" w:rsidP="00D12650">
      <w:pPr>
        <w:spacing w:line="276" w:lineRule="auto"/>
        <w:jc w:val="both"/>
        <w:rPr>
          <w:rFonts w:ascii="Times New Roman" w:hAnsi="Times New Roman" w:cs="Times New Roman"/>
          <w:sz w:val="24"/>
          <w:szCs w:val="24"/>
        </w:rPr>
      </w:pPr>
    </w:p>
    <w:p w14:paraId="2D12FCE9" w14:textId="77777777" w:rsidR="00D12650" w:rsidRPr="00D12650" w:rsidRDefault="00D12650" w:rsidP="00D12650">
      <w:pPr>
        <w:spacing w:line="276" w:lineRule="auto"/>
        <w:jc w:val="both"/>
        <w:rPr>
          <w:rFonts w:ascii="Times New Roman" w:hAnsi="Times New Roman" w:cs="Times New Roman"/>
          <w:sz w:val="24"/>
          <w:szCs w:val="24"/>
        </w:rPr>
      </w:pPr>
      <w:r w:rsidRPr="00D12650">
        <w:rPr>
          <w:rFonts w:ascii="Times New Roman" w:hAnsi="Times New Roman" w:cs="Times New Roman"/>
          <w:sz w:val="24"/>
          <w:szCs w:val="24"/>
        </w:rPr>
        <w:t>Naam: _____________</w:t>
      </w:r>
    </w:p>
    <w:p w14:paraId="4C7D483E" w14:textId="77777777" w:rsidR="00D12650" w:rsidRPr="00D12650" w:rsidRDefault="00D12650" w:rsidP="00D12650">
      <w:pPr>
        <w:spacing w:line="276" w:lineRule="auto"/>
        <w:jc w:val="both"/>
        <w:rPr>
          <w:rFonts w:ascii="Times New Roman" w:hAnsi="Times New Roman" w:cs="Times New Roman"/>
          <w:sz w:val="24"/>
          <w:szCs w:val="24"/>
        </w:rPr>
      </w:pPr>
      <w:r w:rsidRPr="00D12650">
        <w:rPr>
          <w:rFonts w:ascii="Times New Roman" w:hAnsi="Times New Roman" w:cs="Times New Roman"/>
          <w:sz w:val="24"/>
          <w:szCs w:val="24"/>
        </w:rPr>
        <w:t>Adres: _____________</w:t>
      </w:r>
    </w:p>
    <w:p w14:paraId="35F84FF0" w14:textId="7D4944F1" w:rsidR="006813CC" w:rsidRPr="00D12650" w:rsidRDefault="00D12650" w:rsidP="00D12650">
      <w:pPr>
        <w:spacing w:line="276" w:lineRule="auto"/>
        <w:jc w:val="both"/>
        <w:rPr>
          <w:rFonts w:ascii="Times New Roman" w:hAnsi="Times New Roman" w:cs="Times New Roman"/>
          <w:sz w:val="24"/>
          <w:szCs w:val="24"/>
        </w:rPr>
      </w:pPr>
      <w:r w:rsidRPr="00D12650">
        <w:rPr>
          <w:rFonts w:ascii="Times New Roman" w:hAnsi="Times New Roman" w:cs="Times New Roman"/>
          <w:sz w:val="24"/>
          <w:szCs w:val="24"/>
        </w:rPr>
        <w:t xml:space="preserve">            _____________</w:t>
      </w:r>
    </w:p>
    <w:sectPr w:rsidR="006813CC" w:rsidRPr="00D126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EF959" w14:textId="77777777" w:rsidR="00D208A8" w:rsidRDefault="00D208A8" w:rsidP="00D12650">
      <w:pPr>
        <w:spacing w:after="0" w:line="240" w:lineRule="auto"/>
      </w:pPr>
      <w:r>
        <w:separator/>
      </w:r>
    </w:p>
  </w:endnote>
  <w:endnote w:type="continuationSeparator" w:id="0">
    <w:p w14:paraId="17EEA009" w14:textId="77777777" w:rsidR="00D208A8" w:rsidRDefault="00D208A8" w:rsidP="00D12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14779" w14:textId="77777777" w:rsidR="00D208A8" w:rsidRDefault="00D208A8" w:rsidP="00D12650">
      <w:pPr>
        <w:spacing w:after="0" w:line="240" w:lineRule="auto"/>
      </w:pPr>
      <w:r>
        <w:separator/>
      </w:r>
    </w:p>
  </w:footnote>
  <w:footnote w:type="continuationSeparator" w:id="0">
    <w:p w14:paraId="7B80D45D" w14:textId="77777777" w:rsidR="00D208A8" w:rsidRDefault="00D208A8" w:rsidP="00D12650">
      <w:pPr>
        <w:spacing w:after="0" w:line="240" w:lineRule="auto"/>
      </w:pPr>
      <w:r>
        <w:continuationSeparator/>
      </w:r>
    </w:p>
  </w:footnote>
  <w:footnote w:id="1">
    <w:p w14:paraId="7B4DD708" w14:textId="52B20CC0" w:rsidR="00D12650" w:rsidRPr="00AC255D" w:rsidRDefault="00D12650" w:rsidP="00AC255D">
      <w:pPr>
        <w:pStyle w:val="FootnoteText"/>
        <w:jc w:val="both"/>
        <w:rPr>
          <w:rFonts w:ascii="Times New Roman" w:hAnsi="Times New Roman" w:cs="Times New Roman"/>
          <w:lang w:val="nl-NL"/>
        </w:rPr>
      </w:pPr>
      <w:r w:rsidRPr="00AC255D">
        <w:rPr>
          <w:rStyle w:val="FootnoteReference"/>
          <w:rFonts w:ascii="Times New Roman" w:hAnsi="Times New Roman" w:cs="Times New Roman"/>
        </w:rPr>
        <w:footnoteRef/>
      </w:r>
      <w:r w:rsidRPr="00AC255D">
        <w:rPr>
          <w:rFonts w:ascii="Times New Roman" w:hAnsi="Times New Roman" w:cs="Times New Roman"/>
        </w:rPr>
        <w:t xml:space="preserve"> Stadsbestuur Mechelen, ‘</w:t>
      </w:r>
      <w:proofErr w:type="spellStart"/>
      <w:r w:rsidRPr="00AC255D">
        <w:rPr>
          <w:rFonts w:ascii="Times New Roman" w:hAnsi="Times New Roman" w:cs="Times New Roman"/>
        </w:rPr>
        <w:t>Ragheno</w:t>
      </w:r>
      <w:proofErr w:type="spellEnd"/>
      <w:r w:rsidRPr="00AC255D">
        <w:rPr>
          <w:rFonts w:ascii="Times New Roman" w:hAnsi="Times New Roman" w:cs="Times New Roman"/>
        </w:rPr>
        <w:t>, stadswijk van de toekomst’, www.mechelen.be/ragheno.</w:t>
      </w:r>
    </w:p>
  </w:footnote>
  <w:footnote w:id="2">
    <w:p w14:paraId="7DB400F5" w14:textId="0E820CA5" w:rsidR="00D12650" w:rsidRPr="00AC255D" w:rsidRDefault="00D12650" w:rsidP="00AC255D">
      <w:pPr>
        <w:pStyle w:val="FootnoteText"/>
        <w:jc w:val="both"/>
        <w:rPr>
          <w:rFonts w:ascii="Times New Roman" w:hAnsi="Times New Roman" w:cs="Times New Roman"/>
          <w:lang w:val="nl-NL"/>
        </w:rPr>
      </w:pPr>
      <w:r w:rsidRPr="00AC255D">
        <w:rPr>
          <w:rStyle w:val="FootnoteReference"/>
          <w:rFonts w:ascii="Times New Roman" w:hAnsi="Times New Roman" w:cs="Times New Roman"/>
        </w:rPr>
        <w:footnoteRef/>
      </w:r>
      <w:r w:rsidRPr="00AC255D">
        <w:rPr>
          <w:rFonts w:ascii="Times New Roman" w:hAnsi="Times New Roman" w:cs="Times New Roman"/>
        </w:rPr>
        <w:t xml:space="preserve"> Stadsbestuur Mechelen, ‘Spreeuwenhoek’, www.mechelen.be/spreeuwenhoek.</w:t>
      </w:r>
    </w:p>
  </w:footnote>
  <w:footnote w:id="3">
    <w:p w14:paraId="54913FF7" w14:textId="77777777" w:rsidR="007A454A" w:rsidRPr="00AC255D" w:rsidRDefault="007A454A" w:rsidP="00AC255D">
      <w:pPr>
        <w:pStyle w:val="FootnoteText"/>
        <w:jc w:val="both"/>
        <w:rPr>
          <w:rFonts w:ascii="Times New Roman" w:hAnsi="Times New Roman" w:cs="Times New Roman"/>
        </w:rPr>
      </w:pPr>
      <w:r w:rsidRPr="00AC255D">
        <w:rPr>
          <w:rStyle w:val="FootnoteReference"/>
          <w:rFonts w:ascii="Times New Roman" w:hAnsi="Times New Roman" w:cs="Times New Roman"/>
        </w:rPr>
        <w:footnoteRef/>
      </w:r>
      <w:r w:rsidRPr="00AC255D">
        <w:rPr>
          <w:rFonts w:ascii="Times New Roman" w:hAnsi="Times New Roman" w:cs="Times New Roman"/>
        </w:rPr>
        <w:t xml:space="preserve"> Departement Ruimte Vlaanderen, Omzendbrief van 8 juli 1997 betreffende de inrichting en de toepassing van de ontwerp-gewestplannen en gewestplannen, gewijzigd via omzendbrief dd. 25/1/2002 en 25/10/2002, Artikel 17.6.2.</w:t>
      </w:r>
    </w:p>
  </w:footnote>
  <w:footnote w:id="4">
    <w:p w14:paraId="6C5E9DF7" w14:textId="1F8DAF73" w:rsidR="003D7FD7" w:rsidRPr="00AC255D" w:rsidRDefault="003D7FD7" w:rsidP="00AC255D">
      <w:pPr>
        <w:pStyle w:val="FootnoteText"/>
        <w:jc w:val="both"/>
        <w:rPr>
          <w:rFonts w:ascii="Times New Roman" w:hAnsi="Times New Roman" w:cs="Times New Roman"/>
        </w:rPr>
      </w:pPr>
      <w:r w:rsidRPr="00AC255D">
        <w:rPr>
          <w:rStyle w:val="FootnoteReference"/>
          <w:rFonts w:ascii="Times New Roman" w:hAnsi="Times New Roman" w:cs="Times New Roman"/>
        </w:rPr>
        <w:footnoteRef/>
      </w:r>
      <w:r w:rsidRPr="00AC255D">
        <w:rPr>
          <w:rFonts w:ascii="Times New Roman" w:hAnsi="Times New Roman" w:cs="Times New Roman"/>
        </w:rPr>
        <w:t xml:space="preserve"> Provincie Antwerpen, Beleidsplan Ruimte, Conceptnota: Strategische Visie, 23 mei 2019, www.provincieantwerpen.be/content/dam/provant/drem/dienst-ruimtelijke-planning/PBRA/PBRA_conceptnota_StrategischeVisie.pdf. </w:t>
      </w:r>
    </w:p>
  </w:footnote>
  <w:footnote w:id="5">
    <w:p w14:paraId="243B24D9" w14:textId="57ADC1C5" w:rsidR="003D7FD7" w:rsidRPr="00AC255D" w:rsidRDefault="003D7FD7" w:rsidP="00AC255D">
      <w:pPr>
        <w:pStyle w:val="FootnoteText"/>
        <w:jc w:val="both"/>
        <w:rPr>
          <w:rFonts w:ascii="Times New Roman" w:hAnsi="Times New Roman" w:cs="Times New Roman"/>
        </w:rPr>
      </w:pPr>
      <w:r w:rsidRPr="00AC255D">
        <w:rPr>
          <w:rStyle w:val="FootnoteReference"/>
          <w:rFonts w:ascii="Times New Roman" w:hAnsi="Times New Roman" w:cs="Times New Roman"/>
        </w:rPr>
        <w:footnoteRef/>
      </w:r>
      <w:r w:rsidRPr="00AC255D">
        <w:rPr>
          <w:rFonts w:ascii="Times New Roman" w:hAnsi="Times New Roman" w:cs="Times New Roman"/>
        </w:rPr>
        <w:t xml:space="preserve"> </w:t>
      </w:r>
      <w:r w:rsidR="007F7454" w:rsidRPr="00AC255D">
        <w:rPr>
          <w:rFonts w:ascii="Times New Roman" w:hAnsi="Times New Roman" w:cs="Times New Roman"/>
        </w:rPr>
        <w:t>I</w:t>
      </w:r>
      <w:r w:rsidRPr="00AC255D">
        <w:rPr>
          <w:rFonts w:ascii="Times New Roman" w:hAnsi="Times New Roman" w:cs="Times New Roman"/>
        </w:rPr>
        <w:t>dem</w:t>
      </w:r>
      <w:r w:rsidR="007F7454" w:rsidRPr="00AC255D">
        <w:rPr>
          <w:rFonts w:ascii="Times New Roman" w:hAnsi="Times New Roman" w:cs="Times New Roman"/>
        </w:rPr>
        <w:t>, p. 31.</w:t>
      </w:r>
    </w:p>
  </w:footnote>
  <w:footnote w:id="6">
    <w:p w14:paraId="2BCF2B5C" w14:textId="4312120D" w:rsidR="007F7454" w:rsidRPr="00AC255D" w:rsidRDefault="007F7454" w:rsidP="00AC255D">
      <w:pPr>
        <w:pStyle w:val="FootnoteText"/>
        <w:jc w:val="both"/>
        <w:rPr>
          <w:rFonts w:ascii="Times New Roman" w:hAnsi="Times New Roman" w:cs="Times New Roman"/>
        </w:rPr>
      </w:pPr>
      <w:r w:rsidRPr="00AC255D">
        <w:rPr>
          <w:rStyle w:val="FootnoteReference"/>
          <w:rFonts w:ascii="Times New Roman" w:hAnsi="Times New Roman" w:cs="Times New Roman"/>
        </w:rPr>
        <w:footnoteRef/>
      </w:r>
      <w:r w:rsidRPr="00AC255D">
        <w:rPr>
          <w:rFonts w:ascii="Times New Roman" w:hAnsi="Times New Roman" w:cs="Times New Roman"/>
        </w:rPr>
        <w:t xml:space="preserve"> idem, p. 62.</w:t>
      </w:r>
    </w:p>
  </w:footnote>
  <w:footnote w:id="7">
    <w:p w14:paraId="520548AD" w14:textId="619449FE" w:rsidR="00744C43" w:rsidRPr="00AC255D" w:rsidRDefault="00744C43" w:rsidP="00AC255D">
      <w:pPr>
        <w:pStyle w:val="FootnoteText"/>
        <w:jc w:val="both"/>
        <w:rPr>
          <w:rFonts w:ascii="Times New Roman" w:hAnsi="Times New Roman" w:cs="Times New Roman"/>
        </w:rPr>
      </w:pPr>
      <w:r w:rsidRPr="00AC255D">
        <w:rPr>
          <w:rStyle w:val="FootnoteReference"/>
          <w:rFonts w:ascii="Times New Roman" w:hAnsi="Times New Roman" w:cs="Times New Roman"/>
        </w:rPr>
        <w:footnoteRef/>
      </w:r>
      <w:r w:rsidRPr="00AC255D">
        <w:rPr>
          <w:rFonts w:ascii="Times New Roman" w:hAnsi="Times New Roman" w:cs="Times New Roman"/>
        </w:rPr>
        <w:t xml:space="preserve"> Overzicht adviezen </w:t>
      </w:r>
      <w:proofErr w:type="spellStart"/>
      <w:r w:rsidRPr="00AC255D">
        <w:rPr>
          <w:rFonts w:ascii="Times New Roman" w:hAnsi="Times New Roman" w:cs="Times New Roman"/>
        </w:rPr>
        <w:t>planMER</w:t>
      </w:r>
      <w:proofErr w:type="spellEnd"/>
      <w:r w:rsidRPr="00AC255D">
        <w:rPr>
          <w:rFonts w:ascii="Times New Roman" w:hAnsi="Times New Roman" w:cs="Times New Roman"/>
        </w:rPr>
        <w:t>-screening RUP Spreeuwenhoek te Mechelen, https://mer.lne.be/merdatabank/uploads/b1957.pdf, 18-19.</w:t>
      </w:r>
    </w:p>
  </w:footnote>
  <w:footnote w:id="8">
    <w:p w14:paraId="78EE0CD8" w14:textId="318A4441" w:rsidR="005238B3" w:rsidRPr="00AC255D" w:rsidRDefault="005238B3" w:rsidP="00AC255D">
      <w:pPr>
        <w:pStyle w:val="FootnoteText"/>
        <w:jc w:val="both"/>
        <w:rPr>
          <w:rFonts w:ascii="Times New Roman" w:hAnsi="Times New Roman" w:cs="Times New Roman"/>
        </w:rPr>
      </w:pPr>
      <w:r w:rsidRPr="00AC255D">
        <w:rPr>
          <w:rStyle w:val="FootnoteReference"/>
          <w:rFonts w:ascii="Times New Roman" w:hAnsi="Times New Roman" w:cs="Times New Roman"/>
        </w:rPr>
        <w:footnoteRef/>
      </w:r>
      <w:r w:rsidRPr="00AC255D">
        <w:rPr>
          <w:rFonts w:ascii="Times New Roman" w:hAnsi="Times New Roman" w:cs="Times New Roman"/>
        </w:rPr>
        <w:t xml:space="preserve"> Stad Mechelen, Ruimtelijk Structuurplan, januari 2001, www.mechelen.be/rsm, p. 85.</w:t>
      </w:r>
    </w:p>
  </w:footnote>
  <w:footnote w:id="9">
    <w:p w14:paraId="15110B24" w14:textId="535D31C4" w:rsidR="005238B3" w:rsidRPr="00AC255D" w:rsidRDefault="005238B3" w:rsidP="00AC255D">
      <w:pPr>
        <w:pStyle w:val="FootnoteText"/>
        <w:jc w:val="both"/>
        <w:rPr>
          <w:rFonts w:ascii="Times New Roman" w:hAnsi="Times New Roman" w:cs="Times New Roman"/>
        </w:rPr>
      </w:pPr>
      <w:r w:rsidRPr="00AC255D">
        <w:rPr>
          <w:rStyle w:val="FootnoteReference"/>
          <w:rFonts w:ascii="Times New Roman" w:hAnsi="Times New Roman" w:cs="Times New Roman"/>
        </w:rPr>
        <w:footnoteRef/>
      </w:r>
      <w:r w:rsidRPr="00AC255D">
        <w:rPr>
          <w:rFonts w:ascii="Times New Roman" w:hAnsi="Times New Roman" w:cs="Times New Roman"/>
        </w:rPr>
        <w:t xml:space="preserve"> idem, p. 155.</w:t>
      </w:r>
    </w:p>
  </w:footnote>
  <w:footnote w:id="10">
    <w:p w14:paraId="76024016" w14:textId="2B13B37C" w:rsidR="00D027A8" w:rsidRPr="00AC255D" w:rsidRDefault="00D027A8" w:rsidP="00AC255D">
      <w:pPr>
        <w:pStyle w:val="FootnoteText"/>
        <w:jc w:val="both"/>
        <w:rPr>
          <w:rFonts w:ascii="Times New Roman" w:hAnsi="Times New Roman" w:cs="Times New Roman"/>
          <w:lang w:val="nl-NL"/>
        </w:rPr>
      </w:pPr>
      <w:r w:rsidRPr="00AC255D">
        <w:rPr>
          <w:rStyle w:val="FootnoteReference"/>
          <w:rFonts w:ascii="Times New Roman" w:hAnsi="Times New Roman" w:cs="Times New Roman"/>
        </w:rPr>
        <w:footnoteRef/>
      </w:r>
      <w:r w:rsidRPr="00AC255D">
        <w:rPr>
          <w:rFonts w:ascii="Times New Roman" w:hAnsi="Times New Roman" w:cs="Times New Roman"/>
        </w:rPr>
        <w:t xml:space="preserve"> </w:t>
      </w:r>
      <w:r w:rsidRPr="00AC255D">
        <w:rPr>
          <w:rFonts w:ascii="Times New Roman" w:hAnsi="Times New Roman" w:cs="Times New Roman"/>
          <w:lang w:val="nl-NL"/>
        </w:rPr>
        <w:t>Stasbestuur Mechelen, ‘Mobiliteitsplan’, januari 2015, www.mechelen.be/mobiliteitsplan, p. 13.</w:t>
      </w:r>
    </w:p>
  </w:footnote>
  <w:footnote w:id="11">
    <w:p w14:paraId="77FF404D" w14:textId="7C7335F5" w:rsidR="005D4089" w:rsidRPr="00AC255D" w:rsidRDefault="005D4089" w:rsidP="00AC255D">
      <w:pPr>
        <w:pStyle w:val="FootnoteText"/>
        <w:jc w:val="both"/>
        <w:rPr>
          <w:rFonts w:ascii="Times New Roman" w:hAnsi="Times New Roman" w:cs="Times New Roman"/>
          <w:lang w:val="nl-NL"/>
        </w:rPr>
      </w:pPr>
      <w:r w:rsidRPr="00AC255D">
        <w:rPr>
          <w:rStyle w:val="FootnoteReference"/>
          <w:rFonts w:ascii="Times New Roman" w:hAnsi="Times New Roman" w:cs="Times New Roman"/>
        </w:rPr>
        <w:footnoteRef/>
      </w:r>
      <w:r w:rsidRPr="00AC255D">
        <w:rPr>
          <w:rFonts w:ascii="Times New Roman" w:hAnsi="Times New Roman" w:cs="Times New Roman"/>
        </w:rPr>
        <w:t xml:space="preserve"> </w:t>
      </w:r>
      <w:proofErr w:type="spellStart"/>
      <w:r w:rsidRPr="00AC255D">
        <w:rPr>
          <w:rFonts w:ascii="Times New Roman" w:hAnsi="Times New Roman" w:cs="Times New Roman"/>
          <w:lang w:val="nl-NL"/>
        </w:rPr>
        <w:t>Vinçotte</w:t>
      </w:r>
      <w:proofErr w:type="spellEnd"/>
      <w:r w:rsidRPr="00AC255D">
        <w:rPr>
          <w:rFonts w:ascii="Times New Roman" w:hAnsi="Times New Roman" w:cs="Times New Roman"/>
          <w:lang w:val="nl-NL"/>
        </w:rPr>
        <w:t xml:space="preserve"> nv, ‘Geluidsimpactstudie </w:t>
      </w:r>
      <w:proofErr w:type="spellStart"/>
      <w:r w:rsidRPr="00AC255D">
        <w:rPr>
          <w:rFonts w:ascii="Times New Roman" w:hAnsi="Times New Roman" w:cs="Times New Roman"/>
          <w:lang w:val="nl-NL"/>
        </w:rPr>
        <w:t>mbt</w:t>
      </w:r>
      <w:proofErr w:type="spellEnd"/>
      <w:r w:rsidRPr="00AC255D">
        <w:rPr>
          <w:rFonts w:ascii="Times New Roman" w:hAnsi="Times New Roman" w:cs="Times New Roman"/>
          <w:lang w:val="nl-NL"/>
        </w:rPr>
        <w:t xml:space="preserve"> een toekomstige overslaghal voor huishoudelijke afvalstoffen’, IVAREM – Site Muizen, maart-juni 2020.</w:t>
      </w:r>
    </w:p>
  </w:footnote>
  <w:footnote w:id="12">
    <w:p w14:paraId="5F0901C1" w14:textId="1300E9C2" w:rsidR="003251A8" w:rsidRPr="00AC255D" w:rsidRDefault="003251A8" w:rsidP="00AC255D">
      <w:pPr>
        <w:pStyle w:val="FootnoteText"/>
        <w:jc w:val="both"/>
        <w:rPr>
          <w:rFonts w:ascii="Times New Roman" w:hAnsi="Times New Roman" w:cs="Times New Roman"/>
          <w:lang w:val="nl-NL"/>
        </w:rPr>
      </w:pPr>
      <w:r w:rsidRPr="00AC255D">
        <w:rPr>
          <w:rStyle w:val="FootnoteReference"/>
          <w:rFonts w:ascii="Times New Roman" w:hAnsi="Times New Roman" w:cs="Times New Roman"/>
        </w:rPr>
        <w:footnoteRef/>
      </w:r>
      <w:r w:rsidRPr="00AC255D">
        <w:rPr>
          <w:rFonts w:ascii="Times New Roman" w:hAnsi="Times New Roman" w:cs="Times New Roman"/>
        </w:rPr>
        <w:t xml:space="preserve"> </w:t>
      </w:r>
      <w:r w:rsidRPr="00AC255D">
        <w:rPr>
          <w:rFonts w:ascii="Times New Roman" w:hAnsi="Times New Roman" w:cs="Times New Roman"/>
          <w:lang w:val="nl-NL"/>
        </w:rPr>
        <w:t>idem, p. 19.</w:t>
      </w:r>
    </w:p>
  </w:footnote>
  <w:footnote w:id="13">
    <w:p w14:paraId="43B6BAF7" w14:textId="597E5278" w:rsidR="00C13B2F" w:rsidRPr="00AC255D" w:rsidRDefault="00C13B2F" w:rsidP="00AC255D">
      <w:pPr>
        <w:pStyle w:val="FootnoteText"/>
        <w:jc w:val="both"/>
        <w:rPr>
          <w:rFonts w:ascii="Times New Roman" w:hAnsi="Times New Roman" w:cs="Times New Roman"/>
        </w:rPr>
      </w:pPr>
      <w:r w:rsidRPr="00AC255D">
        <w:rPr>
          <w:rStyle w:val="FootnoteReference"/>
          <w:rFonts w:ascii="Times New Roman" w:hAnsi="Times New Roman" w:cs="Times New Roman"/>
        </w:rPr>
        <w:footnoteRef/>
      </w:r>
      <w:r w:rsidRPr="00AC255D">
        <w:rPr>
          <w:rFonts w:ascii="Times New Roman" w:hAnsi="Times New Roman" w:cs="Times New Roman"/>
        </w:rPr>
        <w:t xml:space="preserve"> OLAFSCAN, Rapport, ‘Opmaak geurmonitoringplan en opvolging ervan bij </w:t>
      </w:r>
      <w:proofErr w:type="spellStart"/>
      <w:r w:rsidRPr="00AC255D">
        <w:rPr>
          <w:rFonts w:ascii="Times New Roman" w:hAnsi="Times New Roman" w:cs="Times New Roman"/>
        </w:rPr>
        <w:t>Ivarem</w:t>
      </w:r>
      <w:proofErr w:type="spellEnd"/>
      <w:r w:rsidRPr="00AC255D">
        <w:rPr>
          <w:rFonts w:ascii="Times New Roman" w:hAnsi="Times New Roman" w:cs="Times New Roman"/>
        </w:rPr>
        <w:t xml:space="preserve"> te Mechelen’, 3 mei 2018, 1.</w:t>
      </w:r>
    </w:p>
  </w:footnote>
  <w:footnote w:id="14">
    <w:p w14:paraId="7E41A19F" w14:textId="3A9FE55E" w:rsidR="00F42BC0" w:rsidRPr="00AC255D" w:rsidRDefault="00F42BC0" w:rsidP="00AC255D">
      <w:pPr>
        <w:pStyle w:val="FootnoteText"/>
        <w:jc w:val="both"/>
        <w:rPr>
          <w:rFonts w:ascii="Times New Roman" w:hAnsi="Times New Roman" w:cs="Times New Roman"/>
        </w:rPr>
      </w:pPr>
      <w:r w:rsidRPr="00AC255D">
        <w:rPr>
          <w:rStyle w:val="FootnoteReference"/>
          <w:rFonts w:ascii="Times New Roman" w:hAnsi="Times New Roman" w:cs="Times New Roman"/>
        </w:rPr>
        <w:footnoteRef/>
      </w:r>
      <w:r w:rsidRPr="00AC255D">
        <w:rPr>
          <w:rFonts w:ascii="Times New Roman" w:hAnsi="Times New Roman" w:cs="Times New Roman"/>
        </w:rPr>
        <w:t xml:space="preserve"> Idem, 2.</w:t>
      </w:r>
    </w:p>
  </w:footnote>
  <w:footnote w:id="15">
    <w:p w14:paraId="1D5CA3A6" w14:textId="1E6889FD" w:rsidR="00F42BC0" w:rsidRPr="00AC255D" w:rsidRDefault="00F42BC0" w:rsidP="00AC255D">
      <w:pPr>
        <w:pStyle w:val="FootnoteText"/>
        <w:jc w:val="both"/>
        <w:rPr>
          <w:rFonts w:ascii="Times New Roman" w:hAnsi="Times New Roman" w:cs="Times New Roman"/>
        </w:rPr>
      </w:pPr>
      <w:r w:rsidRPr="00AC255D">
        <w:rPr>
          <w:rStyle w:val="FootnoteReference"/>
          <w:rFonts w:ascii="Times New Roman" w:hAnsi="Times New Roman" w:cs="Times New Roman"/>
        </w:rPr>
        <w:footnoteRef/>
      </w:r>
      <w:r w:rsidRPr="00AC255D">
        <w:rPr>
          <w:rFonts w:ascii="Times New Roman" w:hAnsi="Times New Roman" w:cs="Times New Roman"/>
        </w:rPr>
        <w:t xml:space="preserve"> Idem, 3.</w:t>
      </w:r>
    </w:p>
  </w:footnote>
  <w:footnote w:id="16">
    <w:p w14:paraId="267C9525" w14:textId="71711A81" w:rsidR="00AC255D" w:rsidRPr="00AC255D" w:rsidRDefault="00AC255D" w:rsidP="00AC255D">
      <w:pPr>
        <w:pStyle w:val="FootnoteText"/>
        <w:jc w:val="both"/>
        <w:rPr>
          <w:rFonts w:ascii="Times New Roman" w:hAnsi="Times New Roman" w:cs="Times New Roman"/>
        </w:rPr>
      </w:pPr>
      <w:r w:rsidRPr="00AC255D">
        <w:rPr>
          <w:rStyle w:val="FootnoteReference"/>
          <w:rFonts w:ascii="Times New Roman" w:hAnsi="Times New Roman" w:cs="Times New Roman"/>
        </w:rPr>
        <w:footnoteRef/>
      </w:r>
      <w:r w:rsidRPr="00AC255D">
        <w:rPr>
          <w:rFonts w:ascii="Times New Roman" w:hAnsi="Times New Roman" w:cs="Times New Roman"/>
        </w:rPr>
        <w:t xml:space="preserve"> Zie bv. recent: ‘Grote brand in overslagloods van afvalverwerker </w:t>
      </w:r>
      <w:proofErr w:type="spellStart"/>
      <w:r w:rsidRPr="00AC255D">
        <w:rPr>
          <w:rFonts w:ascii="Times New Roman" w:hAnsi="Times New Roman" w:cs="Times New Roman"/>
        </w:rPr>
        <w:t>Avri</w:t>
      </w:r>
      <w:proofErr w:type="spellEnd"/>
      <w:r w:rsidRPr="00AC255D">
        <w:rPr>
          <w:rFonts w:ascii="Times New Roman" w:hAnsi="Times New Roman" w:cs="Times New Roman"/>
        </w:rPr>
        <w:t xml:space="preserve">’, 24 april 2020, www.bd.nl/bommelerwaard/grote-brand-in-overslagloods-van-afvalverwerker-avri~aba86b39; ‘Brand in overslaghal ACV in Ede’, 24 juli 2020, https://ede.nieuws.nl/112/34650/brand-in-overslaghal-acv-in-ede. </w:t>
      </w:r>
    </w:p>
  </w:footnote>
  <w:footnote w:id="17">
    <w:p w14:paraId="46FEF8D5" w14:textId="78BFA1E8" w:rsidR="00E13B00" w:rsidRPr="00AC255D" w:rsidRDefault="00E13B00" w:rsidP="00AC255D">
      <w:pPr>
        <w:pStyle w:val="FootnoteText"/>
        <w:jc w:val="both"/>
        <w:rPr>
          <w:rFonts w:ascii="Times New Roman" w:hAnsi="Times New Roman" w:cs="Times New Roman"/>
        </w:rPr>
      </w:pPr>
      <w:r w:rsidRPr="00AC255D">
        <w:rPr>
          <w:rStyle w:val="FootnoteReference"/>
          <w:rFonts w:ascii="Times New Roman" w:hAnsi="Times New Roman" w:cs="Times New Roman"/>
        </w:rPr>
        <w:footnoteRef/>
      </w:r>
      <w:r w:rsidRPr="00AC255D">
        <w:rPr>
          <w:rFonts w:ascii="Times New Roman" w:hAnsi="Times New Roman" w:cs="Times New Roman"/>
        </w:rPr>
        <w:t xml:space="preserve"> Brandweerzone Rivierenland, Brandweerverslag </w:t>
      </w:r>
      <w:proofErr w:type="spellStart"/>
      <w:r w:rsidRPr="00AC255D">
        <w:rPr>
          <w:rFonts w:ascii="Times New Roman" w:hAnsi="Times New Roman" w:cs="Times New Roman"/>
        </w:rPr>
        <w:t>Ivarem</w:t>
      </w:r>
      <w:proofErr w:type="spellEnd"/>
      <w:r w:rsidRPr="00AC255D">
        <w:rPr>
          <w:rFonts w:ascii="Times New Roman" w:hAnsi="Times New Roman" w:cs="Times New Roman"/>
        </w:rPr>
        <w:t xml:space="preserve"> Gelegen te Leuvensesteenweg </w:t>
      </w:r>
      <w:proofErr w:type="spellStart"/>
      <w:r w:rsidRPr="00AC255D">
        <w:rPr>
          <w:rFonts w:ascii="Times New Roman" w:hAnsi="Times New Roman" w:cs="Times New Roman"/>
        </w:rPr>
        <w:t>zn</w:t>
      </w:r>
      <w:proofErr w:type="spellEnd"/>
      <w:r w:rsidRPr="00AC255D">
        <w:rPr>
          <w:rFonts w:ascii="Times New Roman" w:hAnsi="Times New Roman" w:cs="Times New Roman"/>
        </w:rPr>
        <w:t xml:space="preserve"> 2800 Mechelen, 25 oktober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E20E9"/>
    <w:multiLevelType w:val="hybridMultilevel"/>
    <w:tmpl w:val="A6F6CA50"/>
    <w:lvl w:ilvl="0" w:tplc="F38CD3C6">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674D3F41"/>
    <w:multiLevelType w:val="hybridMultilevel"/>
    <w:tmpl w:val="1C80D11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650"/>
    <w:rsid w:val="00040155"/>
    <w:rsid w:val="000444A2"/>
    <w:rsid w:val="00056032"/>
    <w:rsid w:val="001248EB"/>
    <w:rsid w:val="00155558"/>
    <w:rsid w:val="001A7FB3"/>
    <w:rsid w:val="003251A8"/>
    <w:rsid w:val="003D4F82"/>
    <w:rsid w:val="003D7FD7"/>
    <w:rsid w:val="005238B3"/>
    <w:rsid w:val="0059017B"/>
    <w:rsid w:val="005D4089"/>
    <w:rsid w:val="0063074B"/>
    <w:rsid w:val="00636467"/>
    <w:rsid w:val="006813CC"/>
    <w:rsid w:val="0074079A"/>
    <w:rsid w:val="00744C43"/>
    <w:rsid w:val="007A454A"/>
    <w:rsid w:val="007F7454"/>
    <w:rsid w:val="008422EC"/>
    <w:rsid w:val="008C4A6A"/>
    <w:rsid w:val="008F22A4"/>
    <w:rsid w:val="009206B9"/>
    <w:rsid w:val="009C3290"/>
    <w:rsid w:val="009E5B3E"/>
    <w:rsid w:val="00AC255D"/>
    <w:rsid w:val="00B359AB"/>
    <w:rsid w:val="00B547AC"/>
    <w:rsid w:val="00BB3D14"/>
    <w:rsid w:val="00BD4D24"/>
    <w:rsid w:val="00C111AA"/>
    <w:rsid w:val="00C13B2F"/>
    <w:rsid w:val="00C82E31"/>
    <w:rsid w:val="00D027A8"/>
    <w:rsid w:val="00D12650"/>
    <w:rsid w:val="00D208A8"/>
    <w:rsid w:val="00D33360"/>
    <w:rsid w:val="00E1322E"/>
    <w:rsid w:val="00E13B00"/>
    <w:rsid w:val="00E33F26"/>
    <w:rsid w:val="00E460E7"/>
    <w:rsid w:val="00F42BC0"/>
    <w:rsid w:val="00F927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2C19A"/>
  <w15:chartTrackingRefBased/>
  <w15:docId w15:val="{F1532084-64C8-40C8-958F-AF6271BAF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650"/>
    <w:pPr>
      <w:ind w:left="720"/>
      <w:contextualSpacing/>
    </w:pPr>
  </w:style>
  <w:style w:type="paragraph" w:styleId="FootnoteText">
    <w:name w:val="footnote text"/>
    <w:basedOn w:val="Normal"/>
    <w:link w:val="FootnoteTextChar"/>
    <w:uiPriority w:val="99"/>
    <w:semiHidden/>
    <w:unhideWhenUsed/>
    <w:rsid w:val="00D126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2650"/>
    <w:rPr>
      <w:sz w:val="20"/>
      <w:szCs w:val="20"/>
    </w:rPr>
  </w:style>
  <w:style w:type="character" w:styleId="FootnoteReference">
    <w:name w:val="footnote reference"/>
    <w:basedOn w:val="DefaultParagraphFont"/>
    <w:uiPriority w:val="99"/>
    <w:semiHidden/>
    <w:unhideWhenUsed/>
    <w:rsid w:val="00D12650"/>
    <w:rPr>
      <w:vertAlign w:val="superscript"/>
    </w:rPr>
  </w:style>
  <w:style w:type="character" w:styleId="Hyperlink">
    <w:name w:val="Hyperlink"/>
    <w:basedOn w:val="DefaultParagraphFont"/>
    <w:uiPriority w:val="99"/>
    <w:unhideWhenUsed/>
    <w:rsid w:val="00D027A8"/>
    <w:rPr>
      <w:color w:val="0563C1" w:themeColor="hyperlink"/>
      <w:u w:val="single"/>
    </w:rPr>
  </w:style>
  <w:style w:type="character" w:styleId="UnresolvedMention">
    <w:name w:val="Unresolved Mention"/>
    <w:basedOn w:val="DefaultParagraphFont"/>
    <w:uiPriority w:val="99"/>
    <w:semiHidden/>
    <w:unhideWhenUsed/>
    <w:rsid w:val="00D02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0B212-5ABE-4BEC-B92C-8FEBDC9A6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1759</Words>
  <Characters>9680</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Van Poecke</dc:creator>
  <cp:keywords/>
  <dc:description/>
  <cp:lastModifiedBy>Thomas Van Poecke</cp:lastModifiedBy>
  <cp:revision>2</cp:revision>
  <dcterms:created xsi:type="dcterms:W3CDTF">2021-02-15T20:25:00Z</dcterms:created>
  <dcterms:modified xsi:type="dcterms:W3CDTF">2021-02-15T20:25:00Z</dcterms:modified>
</cp:coreProperties>
</file>